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03A52" w:rsidP="00CD2B5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LEI Nº 918</w:t>
      </w:r>
      <w:r w:rsidR="00CD2B5E" w:rsidRPr="00285A0D">
        <w:rPr>
          <w:rFonts w:ascii="Arial Narrow" w:hAnsi="Arial Narrow"/>
        </w:rPr>
        <w:t xml:space="preserve">/2022, DE </w:t>
      </w:r>
      <w:r w:rsidR="000D780D" w:rsidRPr="00285A0D">
        <w:rPr>
          <w:rFonts w:ascii="Arial Narrow" w:hAnsi="Arial Narrow"/>
        </w:rPr>
        <w:t>22 DE NOVEMBRO</w:t>
      </w:r>
      <w:r w:rsidR="00CD2B5E" w:rsidRPr="00285A0D">
        <w:rPr>
          <w:rFonts w:ascii="Arial Narrow" w:hAnsi="Arial Narrow"/>
        </w:rPr>
        <w:t xml:space="preserve"> DE 2022.</w:t>
      </w:r>
    </w:p>
    <w:p w:rsidR="00CD2B5E" w:rsidRPr="00285A0D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</w:p>
    <w:p w:rsidR="00CD2B5E" w:rsidRPr="00285A0D" w:rsidRDefault="00CD2B5E" w:rsidP="00CD2B5E">
      <w:pPr>
        <w:spacing w:line="360" w:lineRule="auto"/>
        <w:ind w:left="2268"/>
        <w:jc w:val="both"/>
        <w:rPr>
          <w:rFonts w:ascii="Arial Narrow" w:hAnsi="Arial Narrow"/>
          <w:b/>
        </w:rPr>
      </w:pPr>
      <w:r w:rsidRPr="00285A0D">
        <w:rPr>
          <w:rFonts w:ascii="Arial Narrow" w:hAnsi="Arial Narrow"/>
          <w:b/>
        </w:rPr>
        <w:t>"</w:t>
      </w:r>
      <w:r w:rsidR="000D780D" w:rsidRPr="00285A0D">
        <w:rPr>
          <w:rFonts w:ascii="Arial Narrow" w:hAnsi="Arial Narrow" w:cs="Arial"/>
        </w:rPr>
        <w:t xml:space="preserve"> </w:t>
      </w:r>
      <w:r w:rsidR="00C03A52" w:rsidRPr="00C03A52">
        <w:rPr>
          <w:rFonts w:ascii="Arial Narrow" w:hAnsi="Arial Narrow" w:cs="Arial"/>
          <w:b/>
          <w:bCs/>
        </w:rPr>
        <w:t>AUTORIZA REPASSE DE RECURSOS FINANCEIROS AO HOSPITAL REGIONAL SÃO PAULO E DÁ OUTRAS PROVIDÊNCIAS</w:t>
      </w:r>
      <w:r w:rsidRPr="00285A0D">
        <w:rPr>
          <w:rFonts w:ascii="Arial Narrow" w:hAnsi="Arial Narrow"/>
          <w:b/>
        </w:rPr>
        <w:t>"</w:t>
      </w:r>
    </w:p>
    <w:p w:rsidR="00CD2B5E" w:rsidRPr="00285A0D" w:rsidRDefault="00CD2B5E" w:rsidP="00CD2B5E">
      <w:pPr>
        <w:spacing w:line="360" w:lineRule="auto"/>
        <w:ind w:left="2268"/>
        <w:jc w:val="both"/>
        <w:rPr>
          <w:rFonts w:ascii="Arial Narrow" w:hAnsi="Arial Narrow"/>
        </w:rPr>
      </w:pPr>
    </w:p>
    <w:p w:rsidR="00CD2B5E" w:rsidRPr="00285A0D" w:rsidRDefault="00CD2B5E" w:rsidP="00CD2B5E">
      <w:pPr>
        <w:spacing w:line="360" w:lineRule="auto"/>
        <w:jc w:val="both"/>
        <w:rPr>
          <w:rFonts w:ascii="Arial Narrow" w:hAnsi="Arial Narrow"/>
        </w:rPr>
      </w:pPr>
    </w:p>
    <w:p w:rsidR="00CD2B5E" w:rsidRPr="00285A0D" w:rsidRDefault="00CD2B5E" w:rsidP="00CD2B5E">
      <w:pPr>
        <w:ind w:firstLine="708"/>
        <w:jc w:val="both"/>
        <w:rPr>
          <w:rFonts w:ascii="Arial Narrow" w:hAnsi="Arial Narrow" w:cs="Courier New"/>
        </w:rPr>
      </w:pPr>
      <w:r w:rsidRPr="00285A0D">
        <w:rPr>
          <w:rFonts w:ascii="Arial Narrow" w:hAnsi="Arial Narrow" w:cs="Calibri"/>
          <w:b/>
        </w:rPr>
        <w:t xml:space="preserve">OSMAR TOZZO, </w:t>
      </w:r>
      <w:r w:rsidRPr="00285A0D">
        <w:rPr>
          <w:rFonts w:ascii="Arial Narrow" w:hAnsi="Arial Narrow" w:cs="Calibri"/>
        </w:rPr>
        <w:t>Prefeito Municipal de Passos Maia, Estado de Santa Catarina,</w:t>
      </w:r>
      <w:r w:rsidRPr="00285A0D">
        <w:rPr>
          <w:rFonts w:ascii="Arial Narrow" w:hAnsi="Arial Narrow" w:cs="Calibri"/>
          <w:b/>
        </w:rPr>
        <w:t xml:space="preserve"> </w:t>
      </w:r>
      <w:r w:rsidRPr="00285A0D">
        <w:rPr>
          <w:rFonts w:ascii="Arial Narrow" w:hAnsi="Arial Narrow" w:cs="Calibri"/>
        </w:rPr>
        <w:t xml:space="preserve">no uso de suas atribuições legais, estribado no art. 62, V, da Lei Orgânica Municipal </w:t>
      </w:r>
      <w:r w:rsidRPr="00285A0D">
        <w:rPr>
          <w:rFonts w:ascii="Arial Narrow" w:hAnsi="Arial Narrow" w:cs="Courier New"/>
          <w:b/>
          <w:i/>
        </w:rPr>
        <w:t>FAZ SABER</w:t>
      </w:r>
      <w:r w:rsidRPr="00285A0D">
        <w:rPr>
          <w:rFonts w:ascii="Arial Narrow" w:hAnsi="Arial Narrow" w:cs="Courier New"/>
        </w:rPr>
        <w:t xml:space="preserve"> a todos os habitantes do município que a Câmara Municipal de Vereadores aprovou e ele sanciona a seguinte Lei:</w:t>
      </w:r>
    </w:p>
    <w:p w:rsidR="000D780D" w:rsidRDefault="000D780D" w:rsidP="007E6DDE">
      <w:pPr>
        <w:jc w:val="both"/>
        <w:rPr>
          <w:rFonts w:ascii="Arial Narrow" w:hAnsi="Arial Narrow"/>
        </w:rPr>
      </w:pPr>
    </w:p>
    <w:p w:rsidR="001174DC" w:rsidRDefault="001174DC" w:rsidP="007E6DDE">
      <w:pPr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/>
        </w:rPr>
        <w:t xml:space="preserve">Art. 1º </w:t>
      </w:r>
      <w:r>
        <w:rPr>
          <w:rFonts w:ascii="Arial Narrow" w:hAnsi="Arial Narrow" w:cs="Calibri"/>
          <w:shd w:val="clear" w:color="auto" w:fill="FFFFFF"/>
        </w:rPr>
        <w:t xml:space="preserve">Fica o chefe do poder executivo municipal autorizado a repassar o importe de R$ 3.770,00 (três mil setecentos e setenta reais) mensais à Associação Educacional e Caritativa – ASSEC, entidade mantenedora do Hospital Regional São Paulo de Xanxerê/SC, a título de pagamento de serviços prestados com atendimentos de emergência, ambulatório e internações a pacientes do município de Passos Maia. </w:t>
      </w:r>
    </w:p>
    <w:p w:rsidR="001174DC" w:rsidRDefault="001174DC" w:rsidP="007E6DDE">
      <w:pPr>
        <w:jc w:val="both"/>
        <w:rPr>
          <w:rFonts w:ascii="Arial Narrow" w:hAnsi="Arial Narrow" w:cs="Calibri"/>
          <w:shd w:val="clear" w:color="auto" w:fill="FFFFFF"/>
        </w:rPr>
      </w:pPr>
    </w:p>
    <w:p w:rsidR="001174DC" w:rsidRDefault="001174DC" w:rsidP="007E6D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Art. 2º Fica autorizado o chefe do poder executivo municipal a reajustar os valores de repasse anualmente aplicando o índice do IPCA, e, a firmar aditivos ao contrato, podendo aumentar o valor de repasse em conformidade com o valor solicitado pela Entidade Mantenedora do Hospital Regional São Paulo – Associação Educacional e Caritativa, sempre que ocorrer aumento da demanda ou aumento dos serviços oferecidos ao município e mediante a celebração de aditivo ao contrato administrativo.</w:t>
      </w:r>
    </w:p>
    <w:p w:rsidR="001174DC" w:rsidRDefault="001174DC" w:rsidP="007E6DDE">
      <w:pPr>
        <w:jc w:val="both"/>
        <w:rPr>
          <w:rFonts w:ascii="Arial Narrow" w:hAnsi="Arial Narrow"/>
        </w:rPr>
      </w:pPr>
    </w:p>
    <w:p w:rsidR="001174DC" w:rsidRDefault="001174DC" w:rsidP="007E6DDE">
      <w:pPr>
        <w:jc w:val="both"/>
        <w:rPr>
          <w:rFonts w:ascii="Arial Narrow" w:hAnsi="Arial Narrow" w:cs="Calibri"/>
          <w:shd w:val="clear" w:color="auto" w:fill="FFFFFF"/>
        </w:rPr>
      </w:pPr>
      <w:r>
        <w:rPr>
          <w:rFonts w:ascii="Arial Narrow" w:hAnsi="Arial Narrow"/>
        </w:rPr>
        <w:t xml:space="preserve">Art. 3º </w:t>
      </w:r>
      <w:r>
        <w:rPr>
          <w:rFonts w:ascii="Arial Narrow" w:hAnsi="Arial Narrow" w:cs="Calibri"/>
          <w:shd w:val="clear" w:color="auto" w:fill="FFFFFF"/>
        </w:rPr>
        <w:t>As despesas decorrentes para execução da presente Lei correrão por conta da dotação orçamentária própria do orçamento vigente e futuros.</w:t>
      </w:r>
    </w:p>
    <w:p w:rsidR="001174DC" w:rsidRDefault="001174DC" w:rsidP="007E6DDE">
      <w:pPr>
        <w:jc w:val="both"/>
        <w:rPr>
          <w:rFonts w:ascii="Arial Narrow" w:hAnsi="Arial Narrow"/>
        </w:rPr>
      </w:pPr>
    </w:p>
    <w:p w:rsidR="001174DC" w:rsidRDefault="001174DC" w:rsidP="007E6D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Art. 4° Fica revogada a lei 886/2021.</w:t>
      </w:r>
    </w:p>
    <w:p w:rsidR="001174DC" w:rsidRDefault="001174DC" w:rsidP="007E6DDE">
      <w:pPr>
        <w:jc w:val="both"/>
        <w:rPr>
          <w:rFonts w:ascii="Arial Narrow" w:hAnsi="Arial Narrow"/>
        </w:rPr>
      </w:pPr>
    </w:p>
    <w:p w:rsidR="001174DC" w:rsidRDefault="001174DC" w:rsidP="007E6D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Art. 5º Esta Lei entra em vigor na data de sua publicação.</w:t>
      </w:r>
    </w:p>
    <w:p w:rsidR="001174DC" w:rsidRDefault="001174DC" w:rsidP="007E6DD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1174DC" w:rsidRPr="00285A0D" w:rsidRDefault="001174DC" w:rsidP="007E6DDE">
      <w:pPr>
        <w:jc w:val="both"/>
        <w:rPr>
          <w:rFonts w:ascii="Arial Narrow" w:hAnsi="Arial Narrow"/>
        </w:rPr>
      </w:pPr>
    </w:p>
    <w:p w:rsidR="000D780D" w:rsidRPr="00285A0D" w:rsidRDefault="000D780D" w:rsidP="007E6DDE">
      <w:pPr>
        <w:jc w:val="both"/>
        <w:rPr>
          <w:rFonts w:ascii="Arial Narrow" w:hAnsi="Arial Narrow"/>
        </w:rPr>
      </w:pPr>
    </w:p>
    <w:p w:rsidR="00CD2B5E" w:rsidRPr="00285A0D" w:rsidRDefault="00CD2B5E" w:rsidP="007E6DDE">
      <w:pPr>
        <w:jc w:val="right"/>
        <w:rPr>
          <w:rFonts w:ascii="Arial Narrow" w:hAnsi="Arial Narrow"/>
        </w:rPr>
      </w:pPr>
      <w:r w:rsidRPr="00285A0D">
        <w:rPr>
          <w:rFonts w:ascii="Arial Narrow" w:hAnsi="Arial Narrow"/>
        </w:rPr>
        <w:t xml:space="preserve"> Passos Maia - SC, </w:t>
      </w:r>
      <w:r w:rsidR="000D780D" w:rsidRPr="00285A0D">
        <w:rPr>
          <w:rFonts w:ascii="Arial Narrow" w:hAnsi="Arial Narrow"/>
        </w:rPr>
        <w:t>22 de novembro</w:t>
      </w:r>
      <w:r w:rsidRPr="00285A0D">
        <w:rPr>
          <w:rFonts w:ascii="Arial Narrow" w:hAnsi="Arial Narrow"/>
        </w:rPr>
        <w:t xml:space="preserve"> de 2022.</w:t>
      </w:r>
    </w:p>
    <w:p w:rsidR="00CD2B5E" w:rsidRPr="00285A0D" w:rsidRDefault="00CD2B5E" w:rsidP="007E6DDE">
      <w:pPr>
        <w:jc w:val="both"/>
        <w:rPr>
          <w:rFonts w:ascii="Arial Narrow" w:hAnsi="Arial Narrow"/>
        </w:rPr>
      </w:pPr>
    </w:p>
    <w:p w:rsidR="00CD2B5E" w:rsidRDefault="00CD2B5E" w:rsidP="007E6DDE">
      <w:pPr>
        <w:jc w:val="both"/>
        <w:rPr>
          <w:rFonts w:ascii="Arial Narrow" w:hAnsi="Arial Narrow"/>
        </w:rPr>
      </w:pPr>
    </w:p>
    <w:p w:rsidR="007E6DDE" w:rsidRDefault="007E6DDE" w:rsidP="007E6DDE">
      <w:pPr>
        <w:jc w:val="both"/>
        <w:rPr>
          <w:rFonts w:ascii="Arial Narrow" w:hAnsi="Arial Narrow"/>
        </w:rPr>
      </w:pPr>
    </w:p>
    <w:p w:rsidR="007E6DDE" w:rsidRPr="00285A0D" w:rsidRDefault="007E6DDE" w:rsidP="007E6DDE">
      <w:pPr>
        <w:jc w:val="both"/>
        <w:rPr>
          <w:rFonts w:ascii="Arial Narrow" w:hAnsi="Arial Narrow"/>
        </w:rPr>
      </w:pPr>
    </w:p>
    <w:p w:rsidR="00CD2B5E" w:rsidRPr="00285A0D" w:rsidRDefault="00CD2B5E" w:rsidP="007E6DDE">
      <w:pPr>
        <w:jc w:val="center"/>
        <w:rPr>
          <w:rFonts w:ascii="Arial Narrow" w:hAnsi="Arial Narrow"/>
        </w:rPr>
      </w:pPr>
      <w:r w:rsidRPr="00285A0D">
        <w:rPr>
          <w:rFonts w:ascii="Arial Narrow" w:hAnsi="Arial Narrow"/>
        </w:rPr>
        <w:t>OSMAR TOZZO</w:t>
      </w:r>
    </w:p>
    <w:p w:rsidR="00CD2B5E" w:rsidRPr="00285A0D" w:rsidRDefault="00CD2B5E" w:rsidP="007E6DDE">
      <w:pPr>
        <w:jc w:val="center"/>
        <w:rPr>
          <w:rFonts w:ascii="Arial Narrow" w:hAnsi="Arial Narrow"/>
        </w:rPr>
      </w:pPr>
      <w:r w:rsidRPr="00285A0D">
        <w:rPr>
          <w:rFonts w:ascii="Arial Narrow" w:hAnsi="Arial Narrow"/>
        </w:rPr>
        <w:t>PREFEITO MUNICIPAL</w:t>
      </w:r>
    </w:p>
    <w:p w:rsidR="00C76AEA" w:rsidRPr="00285A0D" w:rsidRDefault="00C76AEA">
      <w:pPr>
        <w:rPr>
          <w:rFonts w:ascii="Arial Narrow" w:hAnsi="Arial Narrow"/>
        </w:rPr>
      </w:pPr>
      <w:bookmarkStart w:id="0" w:name="_GoBack"/>
      <w:bookmarkEnd w:id="0"/>
    </w:p>
    <w:sectPr w:rsidR="00C76AEA" w:rsidRPr="00285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5E"/>
    <w:rsid w:val="000D780D"/>
    <w:rsid w:val="001174DC"/>
    <w:rsid w:val="001F79C2"/>
    <w:rsid w:val="00285A0D"/>
    <w:rsid w:val="00716550"/>
    <w:rsid w:val="007E6DDE"/>
    <w:rsid w:val="009819AB"/>
    <w:rsid w:val="00C03A52"/>
    <w:rsid w:val="00C76AEA"/>
    <w:rsid w:val="00CD2B5E"/>
    <w:rsid w:val="00DE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45A5"/>
  <w15:chartTrackingRefBased/>
  <w15:docId w15:val="{86286092-73BE-4855-95DE-FA21BBBD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19AB"/>
    <w:pPr>
      <w:keepNext/>
      <w:tabs>
        <w:tab w:val="num" w:pos="0"/>
        <w:tab w:val="left" w:pos="1080"/>
      </w:tabs>
      <w:suppressAutoHyphens/>
      <w:spacing w:line="360" w:lineRule="auto"/>
      <w:jc w:val="center"/>
      <w:outlineLvl w:val="1"/>
    </w:pPr>
    <w:rPr>
      <w:rFonts w:ascii="Arial" w:eastAsia="Times New Roman" w:hAnsi="Arial"/>
      <w:b/>
      <w:bCs/>
      <w:sz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9819AB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D780D"/>
    <w:pPr>
      <w:ind w:left="2280"/>
    </w:pPr>
    <w:rPr>
      <w:rFonts w:ascii="Arial" w:eastAsia="Times New Roman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D780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ADMINISTRAÇÃO</cp:lastModifiedBy>
  <cp:revision>5</cp:revision>
  <dcterms:created xsi:type="dcterms:W3CDTF">2022-11-22T19:19:00Z</dcterms:created>
  <dcterms:modified xsi:type="dcterms:W3CDTF">2022-11-22T19:22:00Z</dcterms:modified>
</cp:coreProperties>
</file>