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59D0" w:rsidRPr="00D05D7C" w:rsidRDefault="007C59D0" w:rsidP="007C59D0">
      <w:pPr>
        <w:tabs>
          <w:tab w:val="left" w:pos="8222"/>
        </w:tabs>
        <w:ind w:left="1418" w:firstLine="566"/>
        <w:jc w:val="both"/>
        <w:rPr>
          <w:rFonts w:ascii="Arial Narrow" w:hAnsi="Arial Narrow"/>
          <w:b/>
          <w:color w:val="000000" w:themeColor="text1"/>
          <w:sz w:val="24"/>
          <w:szCs w:val="24"/>
        </w:rPr>
      </w:pPr>
      <w:r w:rsidRPr="00D05D7C">
        <w:rPr>
          <w:rFonts w:ascii="Arial Narrow" w:hAnsi="Arial Narrow"/>
          <w:b/>
          <w:color w:val="000000" w:themeColor="text1"/>
          <w:sz w:val="24"/>
          <w:szCs w:val="24"/>
        </w:rPr>
        <w:t>LEI Nº</w:t>
      </w:r>
      <w:r>
        <w:rPr>
          <w:rFonts w:ascii="Arial Narrow" w:hAnsi="Arial Narrow"/>
          <w:b/>
          <w:color w:val="000000" w:themeColor="text1"/>
          <w:sz w:val="24"/>
          <w:szCs w:val="24"/>
        </w:rPr>
        <w:t xml:space="preserve"> 912, DE 18 DE OUTUBRO DE 2022.</w:t>
      </w:r>
      <w:r w:rsidRPr="00D05D7C">
        <w:rPr>
          <w:rFonts w:ascii="Arial Narrow" w:hAnsi="Arial Narrow"/>
          <w:b/>
          <w:color w:val="000000" w:themeColor="text1"/>
          <w:sz w:val="24"/>
          <w:szCs w:val="24"/>
        </w:rPr>
        <w:t xml:space="preserve"> </w:t>
      </w:r>
    </w:p>
    <w:p w:rsidR="007C59D0" w:rsidRDefault="007C59D0" w:rsidP="007C59D0">
      <w:pPr>
        <w:tabs>
          <w:tab w:val="left" w:pos="8222"/>
        </w:tabs>
        <w:ind w:left="1418" w:firstLine="566"/>
        <w:jc w:val="both"/>
        <w:rPr>
          <w:rFonts w:ascii="Arial Narrow" w:hAnsi="Arial Narrow"/>
          <w:b/>
          <w:color w:val="FF0000"/>
          <w:sz w:val="24"/>
          <w:szCs w:val="24"/>
        </w:rPr>
      </w:pPr>
    </w:p>
    <w:p w:rsidR="007C59D0" w:rsidRDefault="007C59D0" w:rsidP="007C59D0">
      <w:pPr>
        <w:tabs>
          <w:tab w:val="left" w:pos="8222"/>
        </w:tabs>
        <w:ind w:left="1418" w:firstLine="566"/>
        <w:jc w:val="both"/>
        <w:rPr>
          <w:rFonts w:ascii="Arial Narrow" w:hAnsi="Arial Narrow"/>
          <w:b/>
          <w:color w:val="FF0000"/>
          <w:sz w:val="24"/>
          <w:szCs w:val="24"/>
        </w:rPr>
      </w:pPr>
      <w:bookmarkStart w:id="0" w:name="_GoBack"/>
      <w:bookmarkEnd w:id="0"/>
    </w:p>
    <w:p w:rsidR="007C59D0" w:rsidRPr="00D05D7C" w:rsidRDefault="007C59D0" w:rsidP="007C59D0">
      <w:pPr>
        <w:tabs>
          <w:tab w:val="left" w:pos="8222"/>
        </w:tabs>
        <w:ind w:left="1418" w:firstLine="566"/>
        <w:jc w:val="both"/>
        <w:rPr>
          <w:rFonts w:ascii="Arial Narrow" w:hAnsi="Arial Narrow"/>
          <w:b/>
          <w:color w:val="FF0000"/>
          <w:sz w:val="24"/>
          <w:szCs w:val="24"/>
        </w:rPr>
      </w:pPr>
      <w:r w:rsidRPr="00D05D7C">
        <w:rPr>
          <w:rFonts w:ascii="Arial Narrow" w:hAnsi="Arial Narrow"/>
          <w:b/>
          <w:color w:val="FF0000"/>
          <w:sz w:val="24"/>
          <w:szCs w:val="24"/>
        </w:rPr>
        <w:t xml:space="preserve">                                                                                                                                                                                                                                                                                                                                                                                                                                                                                                                                                                                                                                                                                                                                                                                                                                                                                                                                                                                                                                                                                                                                                                                                                                                                                                                                                                                                                                                                                                                                                                                                                                                                                                                                                                                                                                                                                                                                                                                                                                                                                                                                                                                                       </w:t>
      </w:r>
    </w:p>
    <w:p w:rsidR="007C59D0" w:rsidRPr="00D05D7C" w:rsidRDefault="007C59D0" w:rsidP="007C59D0">
      <w:pPr>
        <w:shd w:val="clear" w:color="auto" w:fill="FFFFFF"/>
        <w:ind w:left="1985" w:right="300"/>
        <w:jc w:val="both"/>
        <w:rPr>
          <w:rFonts w:ascii="Arial Narrow" w:hAnsi="Arial Narrow"/>
          <w:b/>
          <w:color w:val="000000" w:themeColor="text1"/>
          <w:sz w:val="24"/>
          <w:szCs w:val="24"/>
        </w:rPr>
      </w:pPr>
      <w:r w:rsidRPr="00D05D7C">
        <w:rPr>
          <w:rFonts w:ascii="Arial Narrow" w:hAnsi="Arial Narrow"/>
          <w:b/>
          <w:color w:val="000000" w:themeColor="text1"/>
          <w:sz w:val="24"/>
          <w:szCs w:val="24"/>
        </w:rPr>
        <w:t xml:space="preserve">CONSIDERANDO A LEI Nº </w:t>
      </w:r>
      <w:r>
        <w:rPr>
          <w:rFonts w:ascii="Arial Narrow" w:hAnsi="Arial Narrow"/>
          <w:b/>
          <w:color w:val="000000" w:themeColor="text1"/>
          <w:sz w:val="24"/>
          <w:szCs w:val="24"/>
        </w:rPr>
        <w:t xml:space="preserve">898/2022 </w:t>
      </w:r>
      <w:r w:rsidRPr="00D05D7C">
        <w:rPr>
          <w:rFonts w:ascii="Arial Narrow" w:hAnsi="Arial Narrow"/>
          <w:b/>
          <w:color w:val="000000" w:themeColor="text1"/>
          <w:sz w:val="24"/>
          <w:szCs w:val="24"/>
        </w:rPr>
        <w:t xml:space="preserve">QUE AUTORIZA O INGRESSO DO MUNICÍPIO NOS PROGRAMAS DO CONSÓRCIO INTERMUNICIPAL VELHO CORONEL – CVC, BEM COMO  A RECENTE APROVAÇÃO PELA AUTORIDADE EXECUTIVA DA ALTERAÇÃO DO PROTOCOLO DE INTENÇÕES, E A NECESSIDADE DE RATIFICAÇÃO PELO LEGISLATIVO MUNICIPAL, RESOLVE: </w:t>
      </w:r>
    </w:p>
    <w:p w:rsidR="007C59D0" w:rsidRPr="00D05D7C" w:rsidRDefault="007C59D0" w:rsidP="007C59D0">
      <w:pPr>
        <w:tabs>
          <w:tab w:val="left" w:pos="8222"/>
        </w:tabs>
        <w:spacing w:before="120" w:after="120" w:line="360" w:lineRule="auto"/>
        <w:ind w:firstLine="2835"/>
        <w:jc w:val="both"/>
        <w:rPr>
          <w:rFonts w:ascii="Arial Narrow" w:hAnsi="Arial Narrow"/>
          <w:sz w:val="24"/>
          <w:szCs w:val="24"/>
        </w:rPr>
      </w:pPr>
    </w:p>
    <w:p w:rsidR="007C59D0" w:rsidRPr="007C59D0" w:rsidRDefault="007C59D0" w:rsidP="007C59D0">
      <w:pPr>
        <w:spacing w:line="360" w:lineRule="auto"/>
        <w:jc w:val="both"/>
        <w:rPr>
          <w:rFonts w:ascii="Arial Narrow" w:hAnsi="Arial Narrow"/>
          <w:sz w:val="24"/>
          <w:szCs w:val="24"/>
          <w:lang w:val="pt-BR"/>
        </w:rPr>
      </w:pPr>
      <w:r w:rsidRPr="007C59D0">
        <w:rPr>
          <w:rFonts w:ascii="Arial Narrow" w:hAnsi="Arial Narrow"/>
          <w:sz w:val="24"/>
          <w:szCs w:val="24"/>
          <w:lang w:val="pt-BR"/>
        </w:rPr>
        <w:t xml:space="preserve">OSMAR TOZZO, Prefeito Municipal de Passos Maia, Estado de Santa Catarina, no uso de suas atribuições legais, estribado no art. 62, V, da Lei Orgânica Municipal </w:t>
      </w:r>
      <w:r w:rsidRPr="007C59D0">
        <w:rPr>
          <w:rFonts w:ascii="Arial Narrow" w:hAnsi="Arial Narrow"/>
          <w:i/>
          <w:sz w:val="24"/>
          <w:szCs w:val="24"/>
          <w:lang w:val="pt-BR"/>
        </w:rPr>
        <w:t>FAZ SABER</w:t>
      </w:r>
      <w:r w:rsidRPr="007C59D0">
        <w:rPr>
          <w:rFonts w:ascii="Arial Narrow" w:hAnsi="Arial Narrow"/>
          <w:sz w:val="24"/>
          <w:szCs w:val="24"/>
          <w:lang w:val="pt-BR"/>
        </w:rPr>
        <w:t xml:space="preserve"> a todos os habitantes do município que a Câmara Municipal de Vereadores aprovou e ele sanciona a seguinte Lei:</w:t>
      </w:r>
    </w:p>
    <w:p w:rsidR="007C59D0" w:rsidRDefault="007C59D0" w:rsidP="007C59D0">
      <w:pPr>
        <w:spacing w:line="360" w:lineRule="auto"/>
        <w:ind w:firstLine="1984"/>
        <w:jc w:val="both"/>
        <w:rPr>
          <w:rFonts w:ascii="Arial Narrow" w:hAnsi="Arial Narrow"/>
          <w:b/>
          <w:sz w:val="24"/>
          <w:szCs w:val="24"/>
        </w:rPr>
      </w:pPr>
    </w:p>
    <w:p w:rsidR="007C59D0" w:rsidRPr="00D05D7C" w:rsidRDefault="007C59D0" w:rsidP="007C59D0">
      <w:pPr>
        <w:spacing w:line="360" w:lineRule="auto"/>
        <w:ind w:firstLine="720"/>
        <w:jc w:val="both"/>
        <w:rPr>
          <w:rFonts w:ascii="Arial Narrow" w:hAnsi="Arial Narrow"/>
          <w:sz w:val="24"/>
          <w:szCs w:val="24"/>
        </w:rPr>
      </w:pPr>
      <w:r w:rsidRPr="00D05D7C">
        <w:rPr>
          <w:rFonts w:ascii="Arial Narrow" w:hAnsi="Arial Narrow"/>
          <w:b/>
          <w:sz w:val="24"/>
          <w:szCs w:val="24"/>
        </w:rPr>
        <w:t>Art. 1º.</w:t>
      </w:r>
      <w:r w:rsidRPr="00D05D7C">
        <w:rPr>
          <w:rFonts w:ascii="Arial Narrow" w:hAnsi="Arial Narrow"/>
          <w:sz w:val="24"/>
          <w:szCs w:val="24"/>
          <w:highlight w:val="white"/>
        </w:rPr>
        <w:t> Fica aprovada a nova redação dada ao PROTOCOLO DE INTENÇÕES do  </w:t>
      </w:r>
      <w:r w:rsidRPr="00D05D7C">
        <w:rPr>
          <w:rFonts w:ascii="Arial Narrow" w:hAnsi="Arial Narrow"/>
          <w:sz w:val="24"/>
          <w:szCs w:val="24"/>
        </w:rPr>
        <w:t>CVC</w:t>
      </w:r>
      <w:r w:rsidRPr="00D05D7C">
        <w:rPr>
          <w:rFonts w:ascii="Arial Narrow" w:hAnsi="Arial Narrow"/>
          <w:sz w:val="24"/>
          <w:szCs w:val="24"/>
          <w:highlight w:val="white"/>
        </w:rPr>
        <w:t> – CONSÓRCIO INTERMUNICIPAL VELHO CORONEL, estabelecida e aprovada em assembleia e ora devidamente ratificada, cujo teor segue na íntegra:</w:t>
      </w:r>
    </w:p>
    <w:p w:rsidR="007C59D0" w:rsidRDefault="007C59D0" w:rsidP="007C59D0">
      <w:pPr>
        <w:widowControl w:val="0"/>
        <w:pBdr>
          <w:top w:val="nil"/>
          <w:left w:val="nil"/>
          <w:bottom w:val="nil"/>
          <w:right w:val="nil"/>
          <w:between w:val="nil"/>
        </w:pBdr>
        <w:ind w:right="3"/>
        <w:jc w:val="center"/>
        <w:rPr>
          <w:rFonts w:ascii="Arial Narrow" w:hAnsi="Arial Narrow"/>
          <w:sz w:val="24"/>
          <w:szCs w:val="24"/>
        </w:rPr>
      </w:pPr>
    </w:p>
    <w:p w:rsidR="007C59D0" w:rsidRPr="00D05D7C" w:rsidRDefault="007C59D0" w:rsidP="007C59D0">
      <w:pPr>
        <w:widowControl w:val="0"/>
        <w:pBdr>
          <w:top w:val="nil"/>
          <w:left w:val="nil"/>
          <w:bottom w:val="nil"/>
          <w:right w:val="nil"/>
          <w:between w:val="nil"/>
        </w:pBdr>
        <w:ind w:right="3"/>
        <w:jc w:val="center"/>
        <w:rPr>
          <w:rFonts w:ascii="Arial Narrow" w:eastAsia="Arial" w:hAnsi="Arial Narrow" w:cs="Arial"/>
          <w:b/>
          <w:sz w:val="24"/>
          <w:szCs w:val="24"/>
        </w:rPr>
      </w:pPr>
    </w:p>
    <w:p w:rsidR="007C59D0" w:rsidRPr="00D05D7C" w:rsidRDefault="007C59D0" w:rsidP="007C59D0">
      <w:pPr>
        <w:widowControl w:val="0"/>
        <w:pBdr>
          <w:top w:val="nil"/>
          <w:left w:val="nil"/>
          <w:bottom w:val="nil"/>
          <w:right w:val="nil"/>
          <w:between w:val="nil"/>
        </w:pBdr>
        <w:ind w:right="3"/>
        <w:jc w:val="center"/>
        <w:rPr>
          <w:rFonts w:ascii="Arial Narrow" w:eastAsia="Arial" w:hAnsi="Arial Narrow" w:cs="Arial"/>
          <w:b/>
          <w:color w:val="000000"/>
          <w:sz w:val="24"/>
          <w:szCs w:val="24"/>
        </w:rPr>
      </w:pPr>
      <w:r w:rsidRPr="00D05D7C">
        <w:rPr>
          <w:rFonts w:ascii="Arial Narrow" w:eastAsia="Arial" w:hAnsi="Arial Narrow" w:cs="Arial"/>
          <w:b/>
          <w:color w:val="000000"/>
          <w:sz w:val="24"/>
          <w:szCs w:val="24"/>
        </w:rPr>
        <w:t>2ª ALTERAÇÃO E CONSOLIDAÇÃO DO PROTOCOLO DE INTENÇÕES DO CONSÓRCIO INTERMUNICIPAL VELHO CORONEL – CVC.</w:t>
      </w:r>
    </w:p>
    <w:p w:rsidR="007C59D0" w:rsidRPr="00D05D7C" w:rsidRDefault="007C59D0" w:rsidP="007C59D0">
      <w:pPr>
        <w:widowControl w:val="0"/>
        <w:pBdr>
          <w:top w:val="nil"/>
          <w:left w:val="nil"/>
          <w:bottom w:val="nil"/>
          <w:right w:val="nil"/>
          <w:between w:val="nil"/>
        </w:pBdr>
        <w:ind w:right="3"/>
        <w:rPr>
          <w:rFonts w:ascii="Arial Narrow" w:eastAsia="Arial" w:hAnsi="Arial Narrow" w:cs="Arial"/>
          <w:b/>
          <w:color w:val="FF0000"/>
          <w:sz w:val="24"/>
          <w:szCs w:val="24"/>
        </w:rPr>
      </w:pPr>
    </w:p>
    <w:p w:rsidR="007C59D0" w:rsidRPr="00D05D7C" w:rsidRDefault="007C59D0" w:rsidP="007C59D0">
      <w:pPr>
        <w:ind w:right="3"/>
        <w:jc w:val="both"/>
        <w:rPr>
          <w:rFonts w:ascii="Arial Narrow" w:eastAsia="Arial" w:hAnsi="Arial Narrow" w:cs="Arial"/>
          <w:sz w:val="24"/>
          <w:szCs w:val="24"/>
        </w:rPr>
      </w:pPr>
      <w:r w:rsidRPr="00D05D7C">
        <w:rPr>
          <w:rFonts w:ascii="Arial Narrow" w:eastAsia="Arial" w:hAnsi="Arial Narrow" w:cs="Arial"/>
          <w:b/>
          <w:sz w:val="24"/>
          <w:szCs w:val="24"/>
        </w:rPr>
        <w:t xml:space="preserve">O Consórcio Intermunicipal Velho Coronel - CVC – </w:t>
      </w:r>
      <w:r w:rsidRPr="00D05D7C">
        <w:rPr>
          <w:rFonts w:ascii="Arial Narrow" w:eastAsia="Arial" w:hAnsi="Arial Narrow" w:cs="Arial"/>
          <w:sz w:val="24"/>
          <w:szCs w:val="24"/>
        </w:rPr>
        <w:t xml:space="preserve">é Consórcio Público, constituído na forma de Associação Pública, com personalidade jurídica de direito público e natureza autárquica interfederativa, inscrito no CNPJ sob o nº 14.688.861/0001-19, com sede na Av. Santa Catarina, nº 1022, Centro, no Município de Coronel Freitas, Estado de Santa Catarina, por intermédio de seus municípios consorciados, de comum acordo, firmam a </w:t>
      </w:r>
      <w:r w:rsidRPr="00D05D7C">
        <w:rPr>
          <w:rFonts w:ascii="Arial Narrow" w:eastAsia="Arial" w:hAnsi="Arial Narrow" w:cs="Arial"/>
          <w:b/>
          <w:sz w:val="24"/>
          <w:szCs w:val="24"/>
        </w:rPr>
        <w:t>SEGUNDA ALTERAÇÃO e CONSOLIDAÇÃO ao PROTOCOLO DE INTENÇÕES</w:t>
      </w:r>
      <w:r w:rsidRPr="00D05D7C">
        <w:rPr>
          <w:rFonts w:ascii="Arial Narrow" w:eastAsia="Arial" w:hAnsi="Arial Narrow" w:cs="Arial"/>
          <w:sz w:val="24"/>
          <w:szCs w:val="24"/>
        </w:rPr>
        <w:t>, na forma da Constituição da República Federativa do Brasil, Lei Federal nº 11.107/05 de 6 de abril de 2005, Decreto Federal nº 6.017/07, de 17 de janeiro de 2007, e demais disciplinas legais aplicáveis à matéria, tendo como justas e acordadas as seguinte alterações, observadas as condições abaixo estabelecidas:</w:t>
      </w:r>
    </w:p>
    <w:p w:rsidR="007C59D0" w:rsidRPr="00D05D7C" w:rsidRDefault="007C59D0" w:rsidP="007C59D0">
      <w:pPr>
        <w:widowControl w:val="0"/>
        <w:pBdr>
          <w:top w:val="nil"/>
          <w:left w:val="nil"/>
          <w:bottom w:val="nil"/>
          <w:right w:val="nil"/>
          <w:between w:val="nil"/>
        </w:pBdr>
        <w:ind w:right="3"/>
        <w:rPr>
          <w:rFonts w:ascii="Arial Narrow" w:eastAsia="Arial" w:hAnsi="Arial Narrow" w:cs="Arial"/>
          <w:color w:val="FF0000"/>
          <w:sz w:val="24"/>
          <w:szCs w:val="24"/>
        </w:rPr>
      </w:pPr>
    </w:p>
    <w:p w:rsidR="007C59D0" w:rsidRPr="00D05D7C" w:rsidRDefault="007C59D0" w:rsidP="007C59D0">
      <w:pPr>
        <w:widowControl w:val="0"/>
        <w:pBdr>
          <w:top w:val="nil"/>
          <w:left w:val="nil"/>
          <w:bottom w:val="nil"/>
          <w:right w:val="nil"/>
          <w:between w:val="nil"/>
        </w:pBdr>
        <w:ind w:right="3"/>
        <w:jc w:val="center"/>
        <w:rPr>
          <w:rFonts w:ascii="Arial Narrow" w:eastAsia="Arial" w:hAnsi="Arial Narrow" w:cs="Arial"/>
          <w:b/>
          <w:color w:val="000000"/>
          <w:sz w:val="24"/>
          <w:szCs w:val="24"/>
        </w:rPr>
      </w:pPr>
      <w:r w:rsidRPr="00D05D7C">
        <w:rPr>
          <w:rFonts w:ascii="Arial Narrow" w:eastAsia="Arial" w:hAnsi="Arial Narrow" w:cs="Arial"/>
          <w:b/>
          <w:color w:val="000000"/>
          <w:sz w:val="24"/>
          <w:szCs w:val="24"/>
        </w:rPr>
        <w:t>TÍTULO I</w:t>
      </w:r>
    </w:p>
    <w:p w:rsidR="007C59D0" w:rsidRPr="00D05D7C" w:rsidRDefault="007C59D0" w:rsidP="007C59D0">
      <w:pPr>
        <w:ind w:right="3"/>
        <w:jc w:val="center"/>
        <w:rPr>
          <w:rFonts w:ascii="Arial Narrow" w:eastAsia="Arial" w:hAnsi="Arial Narrow" w:cs="Arial"/>
          <w:b/>
          <w:sz w:val="24"/>
          <w:szCs w:val="24"/>
        </w:rPr>
      </w:pPr>
      <w:r w:rsidRPr="00D05D7C">
        <w:rPr>
          <w:rFonts w:ascii="Arial Narrow" w:eastAsia="Arial" w:hAnsi="Arial Narrow" w:cs="Arial"/>
          <w:b/>
          <w:sz w:val="24"/>
          <w:szCs w:val="24"/>
        </w:rPr>
        <w:t>DA DENOMINAÇÃO, CONSTITUIÇÃO, SEDE, ÁREA DE ATUAÇÃO, DURAÇÃO E FINALIDADE</w:t>
      </w:r>
    </w:p>
    <w:p w:rsidR="007C59D0" w:rsidRPr="00D05D7C" w:rsidRDefault="007C59D0" w:rsidP="007C59D0">
      <w:pPr>
        <w:widowControl w:val="0"/>
        <w:pBdr>
          <w:top w:val="nil"/>
          <w:left w:val="nil"/>
          <w:bottom w:val="nil"/>
          <w:right w:val="nil"/>
          <w:between w:val="nil"/>
        </w:pBdr>
        <w:ind w:right="3"/>
        <w:rPr>
          <w:rFonts w:ascii="Arial Narrow" w:eastAsia="Arial" w:hAnsi="Arial Narrow" w:cs="Arial"/>
          <w:b/>
          <w:color w:val="000000"/>
          <w:sz w:val="24"/>
          <w:szCs w:val="24"/>
        </w:rPr>
      </w:pPr>
    </w:p>
    <w:p w:rsidR="007C59D0" w:rsidRPr="00D05D7C" w:rsidRDefault="007C59D0" w:rsidP="007C59D0">
      <w:pPr>
        <w:widowControl w:val="0"/>
        <w:pBdr>
          <w:top w:val="nil"/>
          <w:left w:val="nil"/>
          <w:bottom w:val="nil"/>
          <w:right w:val="nil"/>
          <w:between w:val="nil"/>
        </w:pBdr>
        <w:ind w:right="3"/>
        <w:jc w:val="center"/>
        <w:rPr>
          <w:rFonts w:ascii="Arial Narrow" w:eastAsia="Arial" w:hAnsi="Arial Narrow" w:cs="Arial"/>
          <w:b/>
          <w:color w:val="000000"/>
          <w:sz w:val="24"/>
          <w:szCs w:val="24"/>
        </w:rPr>
      </w:pPr>
      <w:r w:rsidRPr="00D05D7C">
        <w:rPr>
          <w:rFonts w:ascii="Arial Narrow" w:eastAsia="Arial" w:hAnsi="Arial Narrow" w:cs="Arial"/>
          <w:b/>
          <w:color w:val="000000"/>
          <w:sz w:val="24"/>
          <w:szCs w:val="24"/>
        </w:rPr>
        <w:t>CAPÍTULO I</w:t>
      </w:r>
    </w:p>
    <w:p w:rsidR="007C59D0" w:rsidRPr="00D05D7C" w:rsidRDefault="007C59D0" w:rsidP="007C59D0">
      <w:pPr>
        <w:ind w:right="3"/>
        <w:jc w:val="center"/>
        <w:rPr>
          <w:rFonts w:ascii="Arial Narrow" w:eastAsia="Arial" w:hAnsi="Arial Narrow" w:cs="Arial"/>
          <w:b/>
          <w:sz w:val="24"/>
          <w:szCs w:val="24"/>
        </w:rPr>
      </w:pPr>
      <w:r w:rsidRPr="00D05D7C">
        <w:rPr>
          <w:rFonts w:ascii="Arial Narrow" w:eastAsia="Arial" w:hAnsi="Arial Narrow" w:cs="Arial"/>
          <w:b/>
          <w:sz w:val="24"/>
          <w:szCs w:val="24"/>
        </w:rPr>
        <w:t>DA DENOMINAÇÃO E CONSTITUIÇÃO</w:t>
      </w:r>
    </w:p>
    <w:p w:rsidR="007C59D0" w:rsidRPr="00D05D7C" w:rsidRDefault="007C59D0" w:rsidP="007C59D0">
      <w:pPr>
        <w:widowControl w:val="0"/>
        <w:pBdr>
          <w:top w:val="nil"/>
          <w:left w:val="nil"/>
          <w:bottom w:val="nil"/>
          <w:right w:val="nil"/>
          <w:between w:val="nil"/>
        </w:pBdr>
        <w:ind w:right="3"/>
        <w:rPr>
          <w:rFonts w:ascii="Arial Narrow" w:eastAsia="Arial" w:hAnsi="Arial Narrow" w:cs="Arial"/>
          <w:b/>
          <w:color w:val="000000"/>
          <w:sz w:val="24"/>
          <w:szCs w:val="24"/>
        </w:rPr>
      </w:pPr>
    </w:p>
    <w:p w:rsidR="007C59D0" w:rsidRPr="00D05D7C" w:rsidRDefault="007C59D0" w:rsidP="007C59D0">
      <w:pPr>
        <w:ind w:right="3"/>
        <w:jc w:val="both"/>
        <w:rPr>
          <w:rFonts w:ascii="Arial Narrow" w:eastAsia="Arial" w:hAnsi="Arial Narrow" w:cs="Arial"/>
          <w:sz w:val="24"/>
          <w:szCs w:val="24"/>
        </w:rPr>
      </w:pPr>
      <w:r w:rsidRPr="00D05D7C">
        <w:rPr>
          <w:rFonts w:ascii="Arial Narrow" w:eastAsia="Arial" w:hAnsi="Arial Narrow" w:cs="Arial"/>
          <w:b/>
          <w:sz w:val="24"/>
          <w:szCs w:val="24"/>
        </w:rPr>
        <w:t xml:space="preserve">Art. 1° </w:t>
      </w:r>
      <w:r w:rsidRPr="00D05D7C">
        <w:rPr>
          <w:rFonts w:ascii="Arial Narrow" w:eastAsia="Arial" w:hAnsi="Arial Narrow" w:cs="Arial"/>
          <w:sz w:val="24"/>
          <w:szCs w:val="24"/>
        </w:rPr>
        <w:t xml:space="preserve">- </w:t>
      </w:r>
      <w:r w:rsidRPr="00D05D7C">
        <w:rPr>
          <w:rFonts w:ascii="Arial Narrow" w:eastAsia="Arial" w:hAnsi="Arial Narrow" w:cs="Arial"/>
          <w:b/>
          <w:sz w:val="24"/>
          <w:szCs w:val="24"/>
        </w:rPr>
        <w:t xml:space="preserve">O Consórcio Intermunicipal Velho Coronel - CVC – </w:t>
      </w:r>
      <w:r w:rsidRPr="00D05D7C">
        <w:rPr>
          <w:rFonts w:ascii="Arial Narrow" w:eastAsia="Arial" w:hAnsi="Arial Narrow" w:cs="Arial"/>
          <w:sz w:val="24"/>
          <w:szCs w:val="24"/>
        </w:rPr>
        <w:t xml:space="preserve">constitui-se sob a forma de associação pública com personalidade jurídica de direito público, dotada de independência decisória e autonomia administrativa, orçamentária e financeira, regendo-se pelos dispositivos da Constituição da República Federativa do Brasil, Lei Federal 11.107/05 de 6 de abril de 2005, Decreto Federal 6.017/07, de 17 de janeiro </w:t>
      </w:r>
      <w:r w:rsidRPr="00D05D7C">
        <w:rPr>
          <w:rFonts w:ascii="Arial Narrow" w:eastAsia="Arial" w:hAnsi="Arial Narrow" w:cs="Arial"/>
          <w:sz w:val="24"/>
          <w:szCs w:val="24"/>
        </w:rPr>
        <w:lastRenderedPageBreak/>
        <w:t>de     2007, pelo presente Protocolo de Intenções e pela regulamentação que vier a ser adotada pelos seus órgãos competentes.</w:t>
      </w:r>
    </w:p>
    <w:p w:rsidR="007C59D0" w:rsidRPr="00D05D7C" w:rsidRDefault="007C59D0" w:rsidP="007C59D0">
      <w:pPr>
        <w:ind w:right="3"/>
        <w:jc w:val="both"/>
        <w:rPr>
          <w:rFonts w:ascii="Arial Narrow" w:eastAsia="Arial" w:hAnsi="Arial Narrow" w:cs="Arial"/>
          <w:sz w:val="24"/>
          <w:szCs w:val="24"/>
        </w:rPr>
      </w:pPr>
      <w:r w:rsidRPr="00D05D7C">
        <w:rPr>
          <w:rFonts w:ascii="Arial Narrow" w:eastAsia="Arial" w:hAnsi="Arial Narrow" w:cs="Arial"/>
          <w:b/>
          <w:sz w:val="24"/>
          <w:szCs w:val="24"/>
        </w:rPr>
        <w:t xml:space="preserve">Parágrafo único - O CVC </w:t>
      </w:r>
      <w:r w:rsidRPr="00D05D7C">
        <w:rPr>
          <w:rFonts w:ascii="Arial Narrow" w:eastAsia="Arial" w:hAnsi="Arial Narrow" w:cs="Arial"/>
          <w:sz w:val="24"/>
          <w:szCs w:val="24"/>
        </w:rPr>
        <w:t>adquirirá personalidade jurídica mediante a vigência das leis de ratificação de no mínimo 02 (dois) Municípios subscritores do Protocolo de Intenções.</w:t>
      </w:r>
    </w:p>
    <w:p w:rsidR="007C59D0" w:rsidRPr="00D05D7C" w:rsidRDefault="007C59D0" w:rsidP="007C59D0">
      <w:pPr>
        <w:widowControl w:val="0"/>
        <w:pBdr>
          <w:top w:val="nil"/>
          <w:left w:val="nil"/>
          <w:bottom w:val="nil"/>
          <w:right w:val="nil"/>
          <w:between w:val="nil"/>
        </w:pBdr>
        <w:ind w:right="3"/>
        <w:rPr>
          <w:rFonts w:ascii="Arial Narrow" w:eastAsia="Arial" w:hAnsi="Arial Narrow" w:cs="Arial"/>
          <w:color w:val="000000"/>
          <w:sz w:val="24"/>
          <w:szCs w:val="24"/>
        </w:rPr>
      </w:pPr>
    </w:p>
    <w:p w:rsidR="007C59D0" w:rsidRPr="00D05D7C" w:rsidRDefault="007C59D0" w:rsidP="007C59D0">
      <w:pPr>
        <w:ind w:right="3"/>
        <w:jc w:val="both"/>
        <w:rPr>
          <w:rFonts w:ascii="Arial Narrow" w:eastAsia="Arial" w:hAnsi="Arial Narrow" w:cs="Arial"/>
          <w:sz w:val="24"/>
          <w:szCs w:val="24"/>
        </w:rPr>
      </w:pPr>
      <w:r w:rsidRPr="00D05D7C">
        <w:rPr>
          <w:rFonts w:ascii="Arial Narrow" w:eastAsia="Arial" w:hAnsi="Arial Narrow" w:cs="Arial"/>
          <w:b/>
          <w:sz w:val="24"/>
          <w:szCs w:val="24"/>
        </w:rPr>
        <w:t xml:space="preserve">Art. 2° - O CVC </w:t>
      </w:r>
      <w:r w:rsidRPr="00D05D7C">
        <w:rPr>
          <w:rFonts w:ascii="Arial Narrow" w:eastAsia="Arial" w:hAnsi="Arial Narrow" w:cs="Arial"/>
          <w:sz w:val="24"/>
          <w:szCs w:val="24"/>
        </w:rPr>
        <w:t>é constituído pelos Municípios subscritos, de acordo  com as Leis Municipais aprovadas pelas respectivas Câmaras Municipais de Vereadores, cuja representação política e jurídica se dará através do Prefeito Municipal, nos termos deste Protocolo de Intenções.</w:t>
      </w:r>
    </w:p>
    <w:p w:rsidR="007C59D0" w:rsidRPr="00D05D7C" w:rsidRDefault="007C59D0" w:rsidP="007C59D0">
      <w:pPr>
        <w:ind w:right="3"/>
        <w:jc w:val="both"/>
        <w:rPr>
          <w:rFonts w:ascii="Arial Narrow" w:eastAsia="Arial" w:hAnsi="Arial Narrow" w:cs="Arial"/>
          <w:sz w:val="24"/>
          <w:szCs w:val="24"/>
        </w:rPr>
      </w:pPr>
      <w:r w:rsidRPr="00D05D7C">
        <w:rPr>
          <w:rFonts w:ascii="Arial Narrow" w:eastAsia="Arial" w:hAnsi="Arial Narrow" w:cs="Arial"/>
          <w:sz w:val="24"/>
          <w:szCs w:val="24"/>
        </w:rPr>
        <w:t>§ 1º Somente será considerado consorciado o Município subscritor do Protocolo de Intenções que o ratificar por meio de lei no prazo de 6 (seis) meses, contados a partir da data de publicação do Protocolo de Intenções.</w:t>
      </w:r>
    </w:p>
    <w:p w:rsidR="007C59D0" w:rsidRPr="00D05D7C" w:rsidRDefault="007C59D0" w:rsidP="007C59D0">
      <w:pPr>
        <w:ind w:right="3"/>
        <w:jc w:val="both"/>
        <w:rPr>
          <w:rFonts w:ascii="Arial Narrow" w:eastAsia="Arial" w:hAnsi="Arial Narrow" w:cs="Arial"/>
          <w:sz w:val="24"/>
          <w:szCs w:val="24"/>
        </w:rPr>
      </w:pPr>
      <w:r w:rsidRPr="00D05D7C">
        <w:rPr>
          <w:rFonts w:ascii="Arial Narrow" w:eastAsia="Arial" w:hAnsi="Arial Narrow" w:cs="Arial"/>
          <w:sz w:val="24"/>
          <w:szCs w:val="24"/>
        </w:rPr>
        <w:t>§ 2º A ratificação realizada após 6 (seis) meses de subscrição do protocolo de intenções somente será válida após homologação da Assembleia Geral no Consórcio.</w:t>
      </w:r>
    </w:p>
    <w:p w:rsidR="007C59D0" w:rsidRPr="00D05D7C" w:rsidRDefault="007C59D0" w:rsidP="007C59D0">
      <w:pPr>
        <w:ind w:right="3"/>
        <w:jc w:val="both"/>
        <w:rPr>
          <w:rFonts w:ascii="Arial Narrow" w:eastAsia="Arial" w:hAnsi="Arial Narrow" w:cs="Arial"/>
          <w:sz w:val="24"/>
          <w:szCs w:val="24"/>
        </w:rPr>
      </w:pPr>
      <w:r w:rsidRPr="00D05D7C">
        <w:rPr>
          <w:rFonts w:ascii="Arial Narrow" w:eastAsia="Arial" w:hAnsi="Arial Narrow" w:cs="Arial"/>
          <w:sz w:val="24"/>
          <w:szCs w:val="24"/>
        </w:rPr>
        <w:t>§ 3º A ratificação deverá ser realizada integralmente, implicando no consentimento com todos os artigos do Protocolo de Intenções.</w:t>
      </w:r>
    </w:p>
    <w:p w:rsidR="007C59D0" w:rsidRPr="00D05D7C" w:rsidRDefault="007C59D0" w:rsidP="007C59D0">
      <w:pPr>
        <w:ind w:right="3"/>
        <w:jc w:val="both"/>
        <w:rPr>
          <w:rFonts w:ascii="Arial Narrow" w:eastAsia="Arial" w:hAnsi="Arial Narrow" w:cs="Arial"/>
          <w:b/>
          <w:sz w:val="24"/>
          <w:szCs w:val="24"/>
        </w:rPr>
      </w:pPr>
      <w:r w:rsidRPr="00D05D7C">
        <w:rPr>
          <w:rFonts w:ascii="Arial Narrow" w:eastAsia="Arial" w:hAnsi="Arial Narrow" w:cs="Arial"/>
          <w:sz w:val="24"/>
          <w:szCs w:val="24"/>
        </w:rPr>
        <w:t xml:space="preserve">§ 4º O consorciamento de município designado como possível integrante do consórcio se dará mediante lei municipal que autorize seu ingresso no consórcio, com a posterior homologação da Assembleia Geral do </w:t>
      </w:r>
      <w:r w:rsidRPr="00D05D7C">
        <w:rPr>
          <w:rFonts w:ascii="Arial Narrow" w:eastAsia="Arial" w:hAnsi="Arial Narrow" w:cs="Arial"/>
          <w:b/>
          <w:sz w:val="24"/>
          <w:szCs w:val="24"/>
        </w:rPr>
        <w:t>CVC.</w:t>
      </w:r>
    </w:p>
    <w:p w:rsidR="007C59D0" w:rsidRPr="00D05D7C" w:rsidRDefault="007C59D0" w:rsidP="007C59D0">
      <w:pPr>
        <w:widowControl w:val="0"/>
        <w:pBdr>
          <w:top w:val="nil"/>
          <w:left w:val="nil"/>
          <w:bottom w:val="nil"/>
          <w:right w:val="nil"/>
          <w:between w:val="nil"/>
        </w:pBdr>
        <w:ind w:right="3"/>
        <w:rPr>
          <w:rFonts w:ascii="Arial Narrow" w:eastAsia="Arial" w:hAnsi="Arial Narrow" w:cs="Arial"/>
          <w:b/>
          <w:color w:val="FF0000"/>
          <w:sz w:val="24"/>
          <w:szCs w:val="24"/>
        </w:rPr>
      </w:pPr>
    </w:p>
    <w:p w:rsidR="007C59D0" w:rsidRPr="00D05D7C" w:rsidRDefault="007C59D0" w:rsidP="007C59D0">
      <w:pPr>
        <w:widowControl w:val="0"/>
        <w:pBdr>
          <w:top w:val="nil"/>
          <w:left w:val="nil"/>
          <w:bottom w:val="nil"/>
          <w:right w:val="nil"/>
          <w:between w:val="nil"/>
        </w:pBdr>
        <w:ind w:right="3"/>
        <w:jc w:val="center"/>
        <w:rPr>
          <w:rFonts w:ascii="Arial Narrow" w:eastAsia="Arial" w:hAnsi="Arial Narrow" w:cs="Arial"/>
          <w:b/>
          <w:color w:val="000000"/>
          <w:sz w:val="24"/>
          <w:szCs w:val="24"/>
        </w:rPr>
      </w:pPr>
      <w:r w:rsidRPr="00D05D7C">
        <w:rPr>
          <w:rFonts w:ascii="Arial Narrow" w:eastAsia="Arial" w:hAnsi="Arial Narrow" w:cs="Arial"/>
          <w:b/>
          <w:color w:val="000000"/>
          <w:sz w:val="24"/>
          <w:szCs w:val="24"/>
        </w:rPr>
        <w:t>CAPÍTULO II</w:t>
      </w:r>
    </w:p>
    <w:p w:rsidR="007C59D0" w:rsidRPr="00D05D7C" w:rsidRDefault="007C59D0" w:rsidP="007C59D0">
      <w:pPr>
        <w:ind w:right="3"/>
        <w:jc w:val="center"/>
        <w:rPr>
          <w:rFonts w:ascii="Arial Narrow" w:eastAsia="Arial" w:hAnsi="Arial Narrow" w:cs="Arial"/>
          <w:b/>
          <w:sz w:val="24"/>
          <w:szCs w:val="24"/>
        </w:rPr>
      </w:pPr>
      <w:r w:rsidRPr="00D05D7C">
        <w:rPr>
          <w:rFonts w:ascii="Arial Narrow" w:eastAsia="Arial" w:hAnsi="Arial Narrow" w:cs="Arial"/>
          <w:b/>
          <w:sz w:val="24"/>
          <w:szCs w:val="24"/>
        </w:rPr>
        <w:t>DA SEDE, ÁREA DE ATUAÇÃO E DURAÇÃO</w:t>
      </w:r>
    </w:p>
    <w:p w:rsidR="007C59D0" w:rsidRPr="00D05D7C" w:rsidRDefault="007C59D0" w:rsidP="007C59D0">
      <w:pPr>
        <w:widowControl w:val="0"/>
        <w:pBdr>
          <w:top w:val="nil"/>
          <w:left w:val="nil"/>
          <w:bottom w:val="nil"/>
          <w:right w:val="nil"/>
          <w:between w:val="nil"/>
        </w:pBdr>
        <w:ind w:right="3"/>
        <w:rPr>
          <w:rFonts w:ascii="Arial Narrow" w:eastAsia="Arial" w:hAnsi="Arial Narrow" w:cs="Arial"/>
          <w:b/>
          <w:color w:val="FF0000"/>
          <w:sz w:val="24"/>
          <w:szCs w:val="24"/>
        </w:rPr>
      </w:pPr>
    </w:p>
    <w:p w:rsidR="007C59D0" w:rsidRPr="00D05D7C" w:rsidRDefault="007C59D0" w:rsidP="007C59D0">
      <w:pPr>
        <w:ind w:right="3"/>
        <w:jc w:val="both"/>
        <w:rPr>
          <w:rFonts w:ascii="Arial Narrow" w:eastAsia="Arial" w:hAnsi="Arial Narrow" w:cs="Arial"/>
          <w:sz w:val="24"/>
          <w:szCs w:val="24"/>
        </w:rPr>
      </w:pPr>
      <w:r w:rsidRPr="00D05D7C">
        <w:rPr>
          <w:rFonts w:ascii="Arial Narrow" w:eastAsia="Arial" w:hAnsi="Arial Narrow" w:cs="Arial"/>
          <w:b/>
          <w:sz w:val="24"/>
          <w:szCs w:val="24"/>
        </w:rPr>
        <w:t xml:space="preserve">Art. 3° - </w:t>
      </w:r>
      <w:r w:rsidRPr="00D05D7C">
        <w:rPr>
          <w:rFonts w:ascii="Arial Narrow" w:eastAsia="Arial" w:hAnsi="Arial Narrow" w:cs="Arial"/>
          <w:sz w:val="24"/>
          <w:szCs w:val="24"/>
        </w:rPr>
        <w:t>O Consórcio Intermunicipal Velho Coronel – CVC, terá sede na Rua Iguaçu, nº 264, CEP 89.840-000 - Centro, no Município de Coronel Freitas, Estado de Santa Catarina.</w:t>
      </w:r>
    </w:p>
    <w:p w:rsidR="007C59D0" w:rsidRPr="00D05D7C" w:rsidRDefault="007C59D0" w:rsidP="007C59D0">
      <w:pPr>
        <w:ind w:right="3"/>
        <w:jc w:val="both"/>
        <w:rPr>
          <w:rFonts w:ascii="Arial Narrow" w:eastAsia="Arial" w:hAnsi="Arial Narrow" w:cs="Arial"/>
          <w:b/>
          <w:sz w:val="24"/>
          <w:szCs w:val="24"/>
          <w:highlight w:val="white"/>
        </w:rPr>
      </w:pPr>
      <w:r w:rsidRPr="00D05D7C">
        <w:rPr>
          <w:rFonts w:ascii="Arial Narrow" w:eastAsia="Arial" w:hAnsi="Arial Narrow" w:cs="Arial"/>
          <w:b/>
          <w:sz w:val="24"/>
          <w:szCs w:val="24"/>
          <w:highlight w:val="white"/>
        </w:rPr>
        <w:t>§ 1º</w:t>
      </w:r>
      <w:r w:rsidRPr="00D05D7C">
        <w:rPr>
          <w:rFonts w:ascii="Arial Narrow" w:eastAsia="Arial" w:hAnsi="Arial Narrow" w:cs="Arial"/>
          <w:sz w:val="24"/>
          <w:szCs w:val="24"/>
          <w:highlight w:val="white"/>
        </w:rPr>
        <w:t xml:space="preserve">. O Município da sede do </w:t>
      </w:r>
      <w:r w:rsidRPr="00D05D7C">
        <w:rPr>
          <w:rFonts w:ascii="Arial Narrow" w:eastAsia="Arial" w:hAnsi="Arial Narrow" w:cs="Arial"/>
          <w:b/>
          <w:sz w:val="24"/>
          <w:szCs w:val="24"/>
          <w:highlight w:val="white"/>
        </w:rPr>
        <w:t>CVC</w:t>
      </w:r>
      <w:r w:rsidRPr="00D05D7C">
        <w:rPr>
          <w:rFonts w:ascii="Arial Narrow" w:eastAsia="Arial" w:hAnsi="Arial Narrow" w:cs="Arial"/>
          <w:sz w:val="24"/>
          <w:szCs w:val="24"/>
          <w:highlight w:val="white"/>
        </w:rPr>
        <w:t>, somente pode ser alterado se alterado o protocolo de intenções, com Leis Municipais aprovadas pelas respectivas Câmaras de Vereadores</w:t>
      </w:r>
      <w:r w:rsidRPr="00D05D7C">
        <w:rPr>
          <w:rFonts w:ascii="Arial Narrow" w:eastAsia="Arial" w:hAnsi="Arial Narrow" w:cs="Arial"/>
          <w:b/>
          <w:sz w:val="24"/>
          <w:szCs w:val="24"/>
          <w:highlight w:val="white"/>
        </w:rPr>
        <w:t>.</w:t>
      </w:r>
    </w:p>
    <w:p w:rsidR="007C59D0" w:rsidRPr="00D05D7C" w:rsidRDefault="007C59D0" w:rsidP="007C59D0">
      <w:pPr>
        <w:ind w:right="3"/>
        <w:jc w:val="both"/>
        <w:rPr>
          <w:rFonts w:ascii="Arial Narrow" w:eastAsia="Arial" w:hAnsi="Arial Narrow" w:cs="Arial"/>
          <w:sz w:val="24"/>
          <w:szCs w:val="24"/>
        </w:rPr>
      </w:pPr>
      <w:r w:rsidRPr="00D05D7C">
        <w:rPr>
          <w:rFonts w:ascii="Arial Narrow" w:eastAsia="Arial" w:hAnsi="Arial Narrow" w:cs="Arial"/>
          <w:b/>
          <w:sz w:val="24"/>
          <w:szCs w:val="24"/>
        </w:rPr>
        <w:t>§ 2º</w:t>
      </w:r>
      <w:r w:rsidRPr="00D05D7C">
        <w:rPr>
          <w:rFonts w:ascii="Arial Narrow" w:eastAsia="Arial" w:hAnsi="Arial Narrow" w:cs="Arial"/>
          <w:sz w:val="24"/>
          <w:szCs w:val="24"/>
        </w:rPr>
        <w:t xml:space="preserve">. O endereço dentro do Município sede pode ser alterado pela diretoria do </w:t>
      </w:r>
      <w:r w:rsidRPr="00D05D7C">
        <w:rPr>
          <w:rFonts w:ascii="Arial Narrow" w:eastAsia="Arial" w:hAnsi="Arial Narrow" w:cs="Arial"/>
          <w:b/>
          <w:sz w:val="24"/>
          <w:szCs w:val="24"/>
        </w:rPr>
        <w:t>CVC</w:t>
      </w:r>
      <w:r w:rsidRPr="00D05D7C">
        <w:rPr>
          <w:rFonts w:ascii="Arial Narrow" w:eastAsia="Arial" w:hAnsi="Arial Narrow" w:cs="Arial"/>
          <w:sz w:val="24"/>
          <w:szCs w:val="24"/>
        </w:rPr>
        <w:t xml:space="preserve">. </w:t>
      </w:r>
    </w:p>
    <w:p w:rsidR="007C59D0" w:rsidRPr="00D05D7C" w:rsidRDefault="007C59D0" w:rsidP="007C59D0">
      <w:pPr>
        <w:widowControl w:val="0"/>
        <w:pBdr>
          <w:top w:val="nil"/>
          <w:left w:val="nil"/>
          <w:bottom w:val="nil"/>
          <w:right w:val="nil"/>
          <w:between w:val="nil"/>
        </w:pBdr>
        <w:ind w:right="3"/>
        <w:rPr>
          <w:rFonts w:ascii="Arial Narrow" w:eastAsia="Arial" w:hAnsi="Arial Narrow" w:cs="Arial"/>
          <w:color w:val="FF0000"/>
          <w:sz w:val="24"/>
          <w:szCs w:val="24"/>
        </w:rPr>
      </w:pPr>
    </w:p>
    <w:p w:rsidR="007C59D0" w:rsidRPr="00D05D7C" w:rsidRDefault="007C59D0" w:rsidP="007C59D0">
      <w:pPr>
        <w:tabs>
          <w:tab w:val="left" w:pos="872"/>
          <w:tab w:val="left" w:pos="1328"/>
          <w:tab w:val="left" w:pos="2678"/>
          <w:tab w:val="left" w:pos="4243"/>
          <w:tab w:val="left" w:pos="4831"/>
          <w:tab w:val="left" w:pos="6033"/>
          <w:tab w:val="left" w:pos="7385"/>
          <w:tab w:val="left" w:pos="7723"/>
          <w:tab w:val="left" w:pos="9073"/>
        </w:tabs>
        <w:ind w:right="3"/>
        <w:jc w:val="both"/>
        <w:rPr>
          <w:rFonts w:ascii="Arial Narrow" w:eastAsia="Arial" w:hAnsi="Arial Narrow" w:cs="Arial"/>
          <w:sz w:val="24"/>
          <w:szCs w:val="24"/>
        </w:rPr>
      </w:pPr>
      <w:r w:rsidRPr="00D05D7C">
        <w:rPr>
          <w:rFonts w:ascii="Arial Narrow" w:eastAsia="Arial" w:hAnsi="Arial Narrow" w:cs="Arial"/>
          <w:b/>
          <w:sz w:val="24"/>
          <w:szCs w:val="24"/>
        </w:rPr>
        <w:t xml:space="preserve">Art. 4° - </w:t>
      </w:r>
      <w:r w:rsidRPr="00D05D7C">
        <w:rPr>
          <w:rFonts w:ascii="Arial Narrow" w:eastAsia="Arial" w:hAnsi="Arial Narrow" w:cs="Arial"/>
          <w:sz w:val="24"/>
          <w:szCs w:val="24"/>
        </w:rPr>
        <w:t xml:space="preserve">A área de atuação do Consórcio Intermunicipal Velho Coronel – </w:t>
      </w:r>
      <w:r w:rsidRPr="00D05D7C">
        <w:rPr>
          <w:rFonts w:ascii="Arial Narrow" w:eastAsia="Arial" w:hAnsi="Arial Narrow" w:cs="Arial"/>
          <w:b/>
          <w:sz w:val="24"/>
          <w:szCs w:val="24"/>
        </w:rPr>
        <w:t xml:space="preserve">CVC </w:t>
      </w:r>
      <w:r w:rsidRPr="00D05D7C">
        <w:rPr>
          <w:rFonts w:ascii="Arial Narrow" w:eastAsia="Arial" w:hAnsi="Arial Narrow" w:cs="Arial"/>
          <w:sz w:val="24"/>
          <w:szCs w:val="24"/>
        </w:rPr>
        <w:t xml:space="preserve">corresponderá à soma da extensão do território de seus Municípios integrantes que, constituindo-se numa unidade territorial sem limites intermunicipais para as finalidades  a que se propõe, a qual poderá ser modificada, em razão de admissão de novos consorciados e/ou da exclusão de integrantes do mesmo, após deliberação e aprovação da Diretoria, o que se fará por termo aditivo firmado pelo seu presidente e pelo (s) prefeito (s) do (s) município (s) que desejar (em) consorciar-se, do qual constará  a Lei Municipal autorizadora, sendo que todos os municípios catarinenses são possíveis municípios a  integrar o </w:t>
      </w:r>
      <w:r w:rsidRPr="00D05D7C">
        <w:rPr>
          <w:rFonts w:ascii="Arial Narrow" w:eastAsia="Arial" w:hAnsi="Arial Narrow" w:cs="Arial"/>
          <w:b/>
          <w:sz w:val="24"/>
          <w:szCs w:val="24"/>
        </w:rPr>
        <w:t>CVC</w:t>
      </w:r>
      <w:r w:rsidRPr="00D05D7C">
        <w:rPr>
          <w:rFonts w:ascii="Arial Narrow" w:eastAsia="Arial" w:hAnsi="Arial Narrow" w:cs="Arial"/>
          <w:sz w:val="24"/>
          <w:szCs w:val="24"/>
        </w:rPr>
        <w:t xml:space="preserve">. </w:t>
      </w:r>
    </w:p>
    <w:p w:rsidR="007C59D0" w:rsidRPr="00D05D7C" w:rsidRDefault="007C59D0" w:rsidP="007C59D0">
      <w:pPr>
        <w:tabs>
          <w:tab w:val="left" w:pos="872"/>
          <w:tab w:val="left" w:pos="1328"/>
          <w:tab w:val="left" w:pos="2678"/>
          <w:tab w:val="left" w:pos="4243"/>
          <w:tab w:val="left" w:pos="4831"/>
          <w:tab w:val="left" w:pos="6033"/>
          <w:tab w:val="left" w:pos="7385"/>
          <w:tab w:val="left" w:pos="7723"/>
          <w:tab w:val="left" w:pos="9073"/>
        </w:tabs>
        <w:ind w:right="3"/>
        <w:jc w:val="both"/>
        <w:rPr>
          <w:rFonts w:ascii="Arial Narrow" w:eastAsia="Arial" w:hAnsi="Arial Narrow" w:cs="Arial"/>
          <w:color w:val="FF0000"/>
          <w:sz w:val="24"/>
          <w:szCs w:val="24"/>
        </w:rPr>
      </w:pPr>
    </w:p>
    <w:p w:rsidR="007C59D0" w:rsidRPr="00D05D7C" w:rsidRDefault="007C59D0" w:rsidP="007C59D0">
      <w:pPr>
        <w:ind w:right="3"/>
        <w:jc w:val="both"/>
        <w:rPr>
          <w:rFonts w:ascii="Arial Narrow" w:eastAsia="Arial" w:hAnsi="Arial Narrow" w:cs="Arial"/>
          <w:sz w:val="24"/>
          <w:szCs w:val="24"/>
        </w:rPr>
      </w:pPr>
      <w:r w:rsidRPr="00D05D7C">
        <w:rPr>
          <w:rFonts w:ascii="Arial Narrow" w:eastAsia="Arial" w:hAnsi="Arial Narrow" w:cs="Arial"/>
          <w:b/>
          <w:sz w:val="24"/>
          <w:szCs w:val="24"/>
        </w:rPr>
        <w:t xml:space="preserve">Art. 5° - </w:t>
      </w:r>
      <w:r w:rsidRPr="00D05D7C">
        <w:rPr>
          <w:rFonts w:ascii="Arial Narrow" w:eastAsia="Arial" w:hAnsi="Arial Narrow" w:cs="Arial"/>
          <w:sz w:val="24"/>
          <w:szCs w:val="24"/>
        </w:rPr>
        <w:t xml:space="preserve">O Consórcio Intermunicipal Velho Coronel – </w:t>
      </w:r>
      <w:r w:rsidRPr="00D05D7C">
        <w:rPr>
          <w:rFonts w:ascii="Arial Narrow" w:eastAsia="Arial" w:hAnsi="Arial Narrow" w:cs="Arial"/>
          <w:b/>
          <w:sz w:val="24"/>
          <w:szCs w:val="24"/>
        </w:rPr>
        <w:t xml:space="preserve">CVC, </w:t>
      </w:r>
      <w:r w:rsidRPr="00D05D7C">
        <w:rPr>
          <w:rFonts w:ascii="Arial Narrow" w:eastAsia="Arial" w:hAnsi="Arial Narrow" w:cs="Arial"/>
          <w:sz w:val="24"/>
          <w:szCs w:val="24"/>
        </w:rPr>
        <w:t>terá duração por tempo indeterminado.</w:t>
      </w:r>
    </w:p>
    <w:p w:rsidR="007C59D0" w:rsidRPr="00D05D7C" w:rsidRDefault="007C59D0" w:rsidP="007C59D0">
      <w:pPr>
        <w:ind w:right="3"/>
        <w:jc w:val="both"/>
        <w:rPr>
          <w:rFonts w:ascii="Arial Narrow" w:eastAsia="Arial" w:hAnsi="Arial Narrow" w:cs="Arial"/>
          <w:color w:val="FF0000"/>
          <w:sz w:val="24"/>
          <w:szCs w:val="24"/>
        </w:rPr>
      </w:pPr>
    </w:p>
    <w:p w:rsidR="007C59D0" w:rsidRPr="00D05D7C" w:rsidRDefault="007C59D0" w:rsidP="007C59D0">
      <w:pPr>
        <w:widowControl w:val="0"/>
        <w:pBdr>
          <w:top w:val="nil"/>
          <w:left w:val="nil"/>
          <w:bottom w:val="nil"/>
          <w:right w:val="nil"/>
          <w:between w:val="nil"/>
        </w:pBdr>
        <w:ind w:right="3"/>
        <w:jc w:val="center"/>
        <w:rPr>
          <w:rFonts w:ascii="Arial Narrow" w:eastAsia="Arial" w:hAnsi="Arial Narrow" w:cs="Arial"/>
          <w:b/>
          <w:color w:val="000000"/>
          <w:sz w:val="24"/>
          <w:szCs w:val="24"/>
        </w:rPr>
      </w:pPr>
      <w:r w:rsidRPr="00D05D7C">
        <w:rPr>
          <w:rFonts w:ascii="Arial Narrow" w:eastAsia="Arial" w:hAnsi="Arial Narrow" w:cs="Arial"/>
          <w:b/>
          <w:color w:val="000000"/>
          <w:sz w:val="24"/>
          <w:szCs w:val="24"/>
        </w:rPr>
        <w:t>CAPÍTULO III DAS FINALIDADES</w:t>
      </w:r>
    </w:p>
    <w:p w:rsidR="007C59D0" w:rsidRPr="00D05D7C" w:rsidRDefault="007C59D0" w:rsidP="007C59D0">
      <w:pPr>
        <w:widowControl w:val="0"/>
        <w:pBdr>
          <w:top w:val="nil"/>
          <w:left w:val="nil"/>
          <w:bottom w:val="nil"/>
          <w:right w:val="nil"/>
          <w:between w:val="nil"/>
        </w:pBdr>
        <w:ind w:right="3"/>
        <w:rPr>
          <w:rFonts w:ascii="Arial Narrow" w:eastAsia="Arial" w:hAnsi="Arial Narrow" w:cs="Arial"/>
          <w:b/>
          <w:color w:val="000000"/>
          <w:sz w:val="24"/>
          <w:szCs w:val="24"/>
        </w:rPr>
      </w:pPr>
    </w:p>
    <w:p w:rsidR="007C59D0" w:rsidRPr="00D05D7C" w:rsidRDefault="007C59D0" w:rsidP="007C59D0">
      <w:pPr>
        <w:ind w:right="3"/>
        <w:rPr>
          <w:rFonts w:ascii="Arial Narrow" w:eastAsia="Arial" w:hAnsi="Arial Narrow" w:cs="Arial"/>
          <w:sz w:val="24"/>
          <w:szCs w:val="24"/>
          <w:highlight w:val="white"/>
        </w:rPr>
      </w:pPr>
      <w:r w:rsidRPr="00D05D7C">
        <w:rPr>
          <w:rFonts w:ascii="Arial Narrow" w:eastAsia="Arial" w:hAnsi="Arial Narrow" w:cs="Arial"/>
          <w:b/>
          <w:sz w:val="24"/>
          <w:szCs w:val="24"/>
        </w:rPr>
        <w:t xml:space="preserve">Art. 6° - </w:t>
      </w:r>
      <w:r w:rsidRPr="00D05D7C">
        <w:rPr>
          <w:rFonts w:ascii="Arial Narrow" w:eastAsia="Arial" w:hAnsi="Arial Narrow" w:cs="Arial"/>
          <w:sz w:val="24"/>
          <w:szCs w:val="24"/>
        </w:rPr>
        <w:t xml:space="preserve">São finalidades do Consórcio Intermunicipal Velho Coronel – </w:t>
      </w:r>
      <w:r w:rsidRPr="00D05D7C">
        <w:rPr>
          <w:rFonts w:ascii="Arial Narrow" w:eastAsia="Arial" w:hAnsi="Arial Narrow" w:cs="Arial"/>
          <w:b/>
          <w:sz w:val="24"/>
          <w:szCs w:val="24"/>
        </w:rPr>
        <w:t>CVC</w:t>
      </w:r>
      <w:r w:rsidRPr="00D05D7C">
        <w:rPr>
          <w:rFonts w:ascii="Arial Narrow" w:eastAsia="Arial" w:hAnsi="Arial Narrow" w:cs="Arial"/>
          <w:b/>
          <w:sz w:val="24"/>
          <w:szCs w:val="24"/>
          <w:highlight w:val="white"/>
        </w:rPr>
        <w:t>, entre outras</w:t>
      </w:r>
      <w:r w:rsidRPr="00D05D7C">
        <w:rPr>
          <w:rFonts w:ascii="Arial Narrow" w:eastAsia="Arial" w:hAnsi="Arial Narrow" w:cs="Arial"/>
          <w:sz w:val="24"/>
          <w:szCs w:val="24"/>
          <w:highlight w:val="white"/>
        </w:rPr>
        <w:t>:</w:t>
      </w:r>
    </w:p>
    <w:p w:rsidR="007C59D0" w:rsidRPr="00D05D7C" w:rsidRDefault="007C59D0" w:rsidP="007C59D0">
      <w:pPr>
        <w:widowControl w:val="0"/>
        <w:numPr>
          <w:ilvl w:val="0"/>
          <w:numId w:val="12"/>
        </w:numPr>
        <w:pBdr>
          <w:top w:val="nil"/>
          <w:left w:val="nil"/>
          <w:bottom w:val="nil"/>
          <w:right w:val="nil"/>
          <w:between w:val="nil"/>
        </w:pBdr>
        <w:tabs>
          <w:tab w:val="left" w:pos="284"/>
        </w:tabs>
        <w:ind w:left="0" w:right="3" w:firstLine="0"/>
        <w:jc w:val="both"/>
        <w:rPr>
          <w:rFonts w:ascii="Arial Narrow" w:eastAsia="Arial" w:hAnsi="Arial Narrow" w:cs="Arial"/>
          <w:color w:val="000000"/>
          <w:sz w:val="24"/>
          <w:szCs w:val="24"/>
        </w:rPr>
      </w:pPr>
      <w:r w:rsidRPr="00D05D7C">
        <w:rPr>
          <w:rFonts w:ascii="Arial Narrow" w:eastAsia="Arial" w:hAnsi="Arial Narrow" w:cs="Arial"/>
          <w:color w:val="000000"/>
          <w:sz w:val="24"/>
          <w:szCs w:val="24"/>
        </w:rPr>
        <w:t>- Gerenciar e executar serviços de construção, conservação e manutenção de vias públicas municipais e de obras públicas;</w:t>
      </w:r>
    </w:p>
    <w:p w:rsidR="007C59D0" w:rsidRPr="00D05D7C" w:rsidRDefault="007C59D0" w:rsidP="007C59D0">
      <w:pPr>
        <w:widowControl w:val="0"/>
        <w:numPr>
          <w:ilvl w:val="0"/>
          <w:numId w:val="12"/>
        </w:numPr>
        <w:pBdr>
          <w:top w:val="nil"/>
          <w:left w:val="nil"/>
          <w:bottom w:val="nil"/>
          <w:right w:val="nil"/>
          <w:between w:val="nil"/>
        </w:pBdr>
        <w:tabs>
          <w:tab w:val="left" w:pos="284"/>
          <w:tab w:val="left" w:pos="1051"/>
        </w:tabs>
        <w:ind w:left="0" w:right="3" w:firstLine="0"/>
        <w:jc w:val="both"/>
        <w:rPr>
          <w:rFonts w:ascii="Arial Narrow" w:eastAsia="Arial" w:hAnsi="Arial Narrow" w:cs="Arial"/>
          <w:color w:val="000000"/>
          <w:sz w:val="24"/>
          <w:szCs w:val="24"/>
        </w:rPr>
      </w:pPr>
      <w:r w:rsidRPr="00D05D7C">
        <w:rPr>
          <w:rFonts w:ascii="Arial Narrow" w:eastAsia="Arial" w:hAnsi="Arial Narrow" w:cs="Arial"/>
          <w:color w:val="000000"/>
          <w:sz w:val="24"/>
          <w:szCs w:val="24"/>
        </w:rPr>
        <w:t>­ Elaboração de projetos técnicos de engenharia e topografia;</w:t>
      </w:r>
    </w:p>
    <w:p w:rsidR="007C59D0" w:rsidRPr="00D05D7C" w:rsidRDefault="007C59D0" w:rsidP="007C59D0">
      <w:pPr>
        <w:widowControl w:val="0"/>
        <w:numPr>
          <w:ilvl w:val="0"/>
          <w:numId w:val="12"/>
        </w:numPr>
        <w:pBdr>
          <w:top w:val="nil"/>
          <w:left w:val="nil"/>
          <w:bottom w:val="nil"/>
          <w:right w:val="nil"/>
          <w:between w:val="nil"/>
        </w:pBdr>
        <w:tabs>
          <w:tab w:val="left" w:pos="284"/>
          <w:tab w:val="left" w:pos="1113"/>
        </w:tabs>
        <w:ind w:left="0" w:right="3" w:firstLine="0"/>
        <w:jc w:val="both"/>
        <w:rPr>
          <w:rFonts w:ascii="Arial Narrow" w:eastAsia="Arial" w:hAnsi="Arial Narrow" w:cs="Arial"/>
          <w:color w:val="000000"/>
          <w:sz w:val="24"/>
          <w:szCs w:val="24"/>
        </w:rPr>
      </w:pPr>
      <w:r w:rsidRPr="00D05D7C">
        <w:rPr>
          <w:rFonts w:ascii="Arial Narrow" w:eastAsia="Arial" w:hAnsi="Arial Narrow" w:cs="Arial"/>
          <w:color w:val="000000"/>
          <w:sz w:val="24"/>
          <w:szCs w:val="24"/>
        </w:rPr>
        <w:t xml:space="preserve">­ Prestar assessoramento na elaboração e execução de planos, programas, projetos    e/ou serviços relacionados com os setores sociais, econômicos, de infra-estrutura, institucionais, notadamente: educação, saúde, trabalho, ação social, habitação, saneamento, agricultura, indústria, comércio, turismo, abastecimento, transporte, comunicação, inclusão digital, meio ambiente, defesa civil, aterro sanitário, </w:t>
      </w:r>
      <w:r w:rsidRPr="00D05D7C">
        <w:rPr>
          <w:rFonts w:ascii="Arial Narrow" w:eastAsia="Arial" w:hAnsi="Arial Narrow" w:cs="Arial"/>
          <w:color w:val="000000"/>
          <w:sz w:val="24"/>
          <w:szCs w:val="24"/>
        </w:rPr>
        <w:lastRenderedPageBreak/>
        <w:t>emprego e renda, qualificação de mão de obra, artesanato, esportes, cultura e segurança;</w:t>
      </w:r>
    </w:p>
    <w:p w:rsidR="007C59D0" w:rsidRPr="00D05D7C" w:rsidRDefault="007C59D0" w:rsidP="007C59D0">
      <w:pPr>
        <w:widowControl w:val="0"/>
        <w:numPr>
          <w:ilvl w:val="0"/>
          <w:numId w:val="12"/>
        </w:numPr>
        <w:pBdr>
          <w:top w:val="nil"/>
          <w:left w:val="nil"/>
          <w:bottom w:val="nil"/>
          <w:right w:val="nil"/>
          <w:between w:val="nil"/>
        </w:pBdr>
        <w:tabs>
          <w:tab w:val="left" w:pos="284"/>
          <w:tab w:val="left" w:pos="1130"/>
        </w:tabs>
        <w:ind w:left="0" w:right="3" w:firstLine="0"/>
        <w:jc w:val="both"/>
        <w:rPr>
          <w:rFonts w:ascii="Arial Narrow" w:eastAsia="Arial" w:hAnsi="Arial Narrow" w:cs="Arial"/>
          <w:color w:val="000000"/>
          <w:sz w:val="24"/>
          <w:szCs w:val="24"/>
        </w:rPr>
      </w:pPr>
      <w:r w:rsidRPr="00D05D7C">
        <w:rPr>
          <w:rFonts w:ascii="Arial Narrow" w:eastAsia="Arial" w:hAnsi="Arial Narrow" w:cs="Arial"/>
          <w:color w:val="000000"/>
          <w:sz w:val="24"/>
          <w:szCs w:val="24"/>
        </w:rPr>
        <w:t>­ Articular os Municípios Consorciados na defesa dos seus interesses face às esferas Estaduais e Federal;</w:t>
      </w:r>
    </w:p>
    <w:p w:rsidR="007C59D0" w:rsidRPr="00D05D7C" w:rsidRDefault="007C59D0" w:rsidP="007C59D0">
      <w:pPr>
        <w:widowControl w:val="0"/>
        <w:pBdr>
          <w:top w:val="nil"/>
          <w:left w:val="nil"/>
          <w:bottom w:val="nil"/>
          <w:right w:val="nil"/>
          <w:between w:val="nil"/>
        </w:pBdr>
        <w:tabs>
          <w:tab w:val="left" w:pos="284"/>
          <w:tab w:val="left" w:pos="1116"/>
        </w:tabs>
        <w:ind w:right="3"/>
        <w:jc w:val="both"/>
        <w:rPr>
          <w:rFonts w:ascii="Arial Narrow" w:eastAsia="Arial" w:hAnsi="Arial Narrow" w:cs="Arial"/>
          <w:color w:val="000000"/>
          <w:sz w:val="24"/>
          <w:szCs w:val="24"/>
        </w:rPr>
      </w:pPr>
      <w:r w:rsidRPr="00D05D7C">
        <w:rPr>
          <w:rFonts w:ascii="Arial Narrow" w:eastAsia="Arial" w:hAnsi="Arial Narrow" w:cs="Arial"/>
          <w:sz w:val="24"/>
          <w:szCs w:val="24"/>
        </w:rPr>
        <w:t xml:space="preserve">V </w:t>
      </w:r>
      <w:r w:rsidRPr="00D05D7C">
        <w:rPr>
          <w:rFonts w:ascii="Arial Narrow" w:eastAsia="Arial" w:hAnsi="Arial Narrow" w:cs="Arial"/>
          <w:color w:val="000000"/>
          <w:sz w:val="24"/>
          <w:szCs w:val="24"/>
        </w:rPr>
        <w:t>– Conceber, implantar e gerenciar uma central para os Municípios consorciados, efetuarem o controle sanitário dos produtos de origem animal e vegetal bem como a montagem de uma rota de comercialização dos produtos.</w:t>
      </w:r>
    </w:p>
    <w:p w:rsidR="007C59D0" w:rsidRPr="00D05D7C" w:rsidRDefault="007C59D0" w:rsidP="007C59D0">
      <w:pPr>
        <w:tabs>
          <w:tab w:val="left" w:pos="284"/>
          <w:tab w:val="left" w:pos="1176"/>
        </w:tabs>
        <w:ind w:right="3"/>
        <w:jc w:val="both"/>
        <w:rPr>
          <w:rFonts w:ascii="Arial Narrow" w:eastAsia="Arial" w:hAnsi="Arial Narrow" w:cs="Arial"/>
          <w:sz w:val="24"/>
          <w:szCs w:val="24"/>
          <w:highlight w:val="white"/>
        </w:rPr>
      </w:pPr>
      <w:r w:rsidRPr="00D05D7C">
        <w:rPr>
          <w:rFonts w:ascii="Arial Narrow" w:eastAsia="Arial" w:hAnsi="Arial Narrow" w:cs="Arial"/>
          <w:sz w:val="24"/>
          <w:szCs w:val="24"/>
        </w:rPr>
        <w:t xml:space="preserve">VI – Conceber, implantar e gerenciar uma central para os Municípios consorciados, para aquisição, registros de preços, mediante procedimentos licitatórios nas modalidades existentes na legislação, que observem as normas que as regulamentem, para adquirir principalmente bens e serviços comuns. Sendo esse, </w:t>
      </w:r>
      <w:r w:rsidRPr="00D05D7C">
        <w:rPr>
          <w:rFonts w:ascii="Arial Narrow" w:eastAsia="Arial" w:hAnsi="Arial Narrow" w:cs="Arial"/>
          <w:sz w:val="24"/>
          <w:szCs w:val="24"/>
          <w:highlight w:val="white"/>
        </w:rPr>
        <w:t xml:space="preserve">programa que todos municípios integrantes do Consórcio participam de forma automática, sem custo adicional além da mensalidade já paga no contrato de rateio, bastando optar pela adesão em cada caso específico. </w:t>
      </w:r>
    </w:p>
    <w:p w:rsidR="007C59D0" w:rsidRPr="00D05D7C" w:rsidRDefault="007C59D0" w:rsidP="007C59D0">
      <w:pPr>
        <w:widowControl w:val="0"/>
        <w:pBdr>
          <w:top w:val="nil"/>
          <w:left w:val="nil"/>
          <w:bottom w:val="nil"/>
          <w:right w:val="nil"/>
          <w:between w:val="nil"/>
        </w:pBdr>
        <w:tabs>
          <w:tab w:val="left" w:pos="142"/>
        </w:tabs>
        <w:ind w:right="3"/>
        <w:jc w:val="both"/>
        <w:rPr>
          <w:rFonts w:ascii="Arial Narrow" w:eastAsia="Arial" w:hAnsi="Arial Narrow" w:cs="Arial"/>
          <w:sz w:val="24"/>
          <w:szCs w:val="24"/>
        </w:rPr>
      </w:pPr>
      <w:r w:rsidRPr="00D05D7C">
        <w:rPr>
          <w:rFonts w:ascii="Arial Narrow" w:eastAsia="Arial" w:hAnsi="Arial Narrow" w:cs="Arial"/>
          <w:sz w:val="24"/>
          <w:szCs w:val="24"/>
        </w:rPr>
        <w:t>VII</w:t>
      </w:r>
      <w:r w:rsidRPr="00D05D7C">
        <w:rPr>
          <w:rFonts w:ascii="Arial Narrow" w:eastAsia="Arial" w:hAnsi="Arial Narrow" w:cs="Arial"/>
          <w:color w:val="000000"/>
          <w:sz w:val="24"/>
          <w:szCs w:val="24"/>
        </w:rPr>
        <w:t>- Conceber, implantar e gerenciar um provedor de internet para fornecimento aos órgãos públicos bem como para toda a população residente na área de atuação do Consórcio.</w:t>
      </w:r>
    </w:p>
    <w:p w:rsidR="007C59D0" w:rsidRPr="00D05D7C" w:rsidRDefault="007C59D0" w:rsidP="007C59D0">
      <w:pPr>
        <w:widowControl w:val="0"/>
        <w:pBdr>
          <w:top w:val="nil"/>
          <w:left w:val="nil"/>
          <w:bottom w:val="nil"/>
          <w:right w:val="nil"/>
          <w:between w:val="nil"/>
        </w:pBdr>
        <w:tabs>
          <w:tab w:val="left" w:pos="284"/>
        </w:tabs>
        <w:ind w:right="3"/>
        <w:jc w:val="both"/>
        <w:rPr>
          <w:rFonts w:ascii="Arial Narrow" w:eastAsia="Arial" w:hAnsi="Arial Narrow" w:cs="Arial"/>
          <w:color w:val="000000"/>
          <w:sz w:val="24"/>
          <w:szCs w:val="24"/>
        </w:rPr>
      </w:pPr>
      <w:r w:rsidRPr="00D05D7C">
        <w:rPr>
          <w:rFonts w:ascii="Arial Narrow" w:eastAsia="Arial" w:hAnsi="Arial Narrow" w:cs="Arial"/>
          <w:sz w:val="24"/>
          <w:szCs w:val="24"/>
        </w:rPr>
        <w:t>VIII</w:t>
      </w:r>
      <w:r w:rsidRPr="00D05D7C">
        <w:rPr>
          <w:rFonts w:ascii="Arial Narrow" w:eastAsia="Arial" w:hAnsi="Arial Narrow" w:cs="Arial"/>
          <w:color w:val="000000"/>
          <w:sz w:val="24"/>
          <w:szCs w:val="24"/>
        </w:rPr>
        <w:t>– Conceber, implantar e gerenciar uma usina de asfalto para pavimentação asfáltica    de vias públicas dos municípios associados ao Consórcio.</w:t>
      </w:r>
    </w:p>
    <w:p w:rsidR="007C59D0" w:rsidRPr="00D05D7C" w:rsidRDefault="007C59D0" w:rsidP="007C59D0">
      <w:pPr>
        <w:widowControl w:val="0"/>
        <w:pBdr>
          <w:top w:val="nil"/>
          <w:left w:val="nil"/>
          <w:bottom w:val="nil"/>
          <w:right w:val="nil"/>
          <w:between w:val="nil"/>
        </w:pBdr>
        <w:tabs>
          <w:tab w:val="left" w:pos="284"/>
          <w:tab w:val="left" w:pos="1186"/>
        </w:tabs>
        <w:ind w:right="3"/>
        <w:jc w:val="both"/>
        <w:rPr>
          <w:rFonts w:ascii="Arial Narrow" w:eastAsia="Arial" w:hAnsi="Arial Narrow" w:cs="Arial"/>
          <w:color w:val="000000"/>
          <w:sz w:val="24"/>
          <w:szCs w:val="24"/>
        </w:rPr>
      </w:pPr>
      <w:r w:rsidRPr="00D05D7C">
        <w:rPr>
          <w:rFonts w:ascii="Arial Narrow" w:eastAsia="Arial" w:hAnsi="Arial Narrow" w:cs="Arial"/>
          <w:sz w:val="24"/>
          <w:szCs w:val="24"/>
        </w:rPr>
        <w:t>IX</w:t>
      </w:r>
      <w:r w:rsidRPr="00D05D7C">
        <w:rPr>
          <w:rFonts w:ascii="Arial Narrow" w:eastAsia="Arial" w:hAnsi="Arial Narrow" w:cs="Arial"/>
          <w:color w:val="000000"/>
          <w:sz w:val="24"/>
          <w:szCs w:val="24"/>
        </w:rPr>
        <w:t>– Conceber, implantar e gerenciar um programa para incentivo à agricultores e pecuaristas em todas as atividades relacionadas a geração de renda, qualificação dos produtores e produtos, em especial a piscicultura, com a aquisição patrulha mecanizada para construção, manutenção e conservação dos tanques para a criação de peixes, e prestação de assistência técnica.</w:t>
      </w:r>
    </w:p>
    <w:p w:rsidR="007C59D0" w:rsidRPr="00D05D7C" w:rsidRDefault="007C59D0" w:rsidP="007C59D0">
      <w:pPr>
        <w:widowControl w:val="0"/>
        <w:pBdr>
          <w:top w:val="nil"/>
          <w:left w:val="nil"/>
          <w:bottom w:val="nil"/>
          <w:right w:val="nil"/>
          <w:between w:val="nil"/>
        </w:pBdr>
        <w:tabs>
          <w:tab w:val="left" w:pos="284"/>
          <w:tab w:val="left" w:pos="1083"/>
        </w:tabs>
        <w:ind w:right="3"/>
        <w:jc w:val="both"/>
        <w:rPr>
          <w:rFonts w:ascii="Arial Narrow" w:eastAsia="Arial" w:hAnsi="Arial Narrow" w:cs="Arial"/>
          <w:sz w:val="24"/>
          <w:szCs w:val="24"/>
        </w:rPr>
      </w:pPr>
      <w:r w:rsidRPr="00D05D7C">
        <w:rPr>
          <w:rFonts w:ascii="Arial Narrow" w:eastAsia="Arial" w:hAnsi="Arial Narrow" w:cs="Arial"/>
          <w:sz w:val="24"/>
          <w:szCs w:val="24"/>
        </w:rPr>
        <w:t>X</w:t>
      </w:r>
      <w:r w:rsidRPr="00D05D7C">
        <w:rPr>
          <w:rFonts w:ascii="Arial Narrow" w:eastAsia="Arial" w:hAnsi="Arial Narrow" w:cs="Arial"/>
          <w:color w:val="000000"/>
          <w:sz w:val="24"/>
          <w:szCs w:val="24"/>
        </w:rPr>
        <w:t xml:space="preserve">- Conceber, implantar e gerenciar a JARI – Junta de Administrativa de Recursos de Infração de </w:t>
      </w:r>
      <w:r w:rsidRPr="00D05D7C">
        <w:rPr>
          <w:rFonts w:ascii="Arial Narrow" w:eastAsia="Arial" w:hAnsi="Arial Narrow" w:cs="Arial"/>
          <w:sz w:val="24"/>
          <w:szCs w:val="24"/>
        </w:rPr>
        <w:t>Trânsito</w:t>
      </w:r>
      <w:r w:rsidRPr="00D05D7C">
        <w:rPr>
          <w:rFonts w:ascii="Arial Narrow" w:eastAsia="Arial" w:hAnsi="Arial Narrow" w:cs="Arial"/>
          <w:color w:val="000000"/>
          <w:sz w:val="24"/>
          <w:szCs w:val="24"/>
        </w:rPr>
        <w:t xml:space="preserve"> para o julgamento dos recursos interpostos por munícipes dos municípios consorciados.</w:t>
      </w:r>
    </w:p>
    <w:p w:rsidR="007C59D0" w:rsidRPr="00D05D7C" w:rsidRDefault="007C59D0" w:rsidP="007C59D0">
      <w:pPr>
        <w:widowControl w:val="0"/>
        <w:pBdr>
          <w:top w:val="nil"/>
          <w:left w:val="nil"/>
          <w:bottom w:val="nil"/>
          <w:right w:val="nil"/>
          <w:between w:val="nil"/>
        </w:pBdr>
        <w:tabs>
          <w:tab w:val="left" w:pos="284"/>
          <w:tab w:val="left" w:pos="1083"/>
        </w:tabs>
        <w:ind w:right="3"/>
        <w:jc w:val="both"/>
        <w:rPr>
          <w:rFonts w:ascii="Arial Narrow" w:eastAsia="Arial" w:hAnsi="Arial Narrow" w:cs="Arial"/>
          <w:color w:val="000000"/>
          <w:sz w:val="24"/>
          <w:szCs w:val="24"/>
          <w:highlight w:val="white"/>
        </w:rPr>
      </w:pPr>
      <w:r w:rsidRPr="00D05D7C">
        <w:rPr>
          <w:rFonts w:ascii="Arial Narrow" w:eastAsia="Arial" w:hAnsi="Arial Narrow" w:cs="Arial"/>
          <w:sz w:val="24"/>
          <w:szCs w:val="24"/>
          <w:highlight w:val="white"/>
        </w:rPr>
        <w:t xml:space="preserve">XI- </w:t>
      </w:r>
      <w:r w:rsidRPr="00D05D7C">
        <w:rPr>
          <w:rFonts w:ascii="Arial Narrow" w:eastAsia="Arial" w:hAnsi="Arial Narrow" w:cs="Arial"/>
          <w:color w:val="000000"/>
          <w:sz w:val="24"/>
          <w:szCs w:val="24"/>
          <w:highlight w:val="white"/>
        </w:rPr>
        <w:t xml:space="preserve">Conceber, implantar e gerenciar um programa para </w:t>
      </w:r>
      <w:r w:rsidRPr="00D05D7C">
        <w:rPr>
          <w:rFonts w:ascii="Arial Narrow" w:eastAsia="Arial" w:hAnsi="Arial Narrow" w:cs="Arial"/>
          <w:sz w:val="24"/>
          <w:szCs w:val="24"/>
          <w:highlight w:val="white"/>
        </w:rPr>
        <w:t>implantação</w:t>
      </w:r>
      <w:r w:rsidRPr="00D05D7C">
        <w:rPr>
          <w:rFonts w:ascii="Arial Narrow" w:eastAsia="Arial" w:hAnsi="Arial Narrow" w:cs="Arial"/>
          <w:color w:val="000000"/>
          <w:sz w:val="24"/>
          <w:szCs w:val="24"/>
          <w:highlight w:val="white"/>
        </w:rPr>
        <w:t xml:space="preserve"> de SAMU</w:t>
      </w:r>
      <w:r w:rsidRPr="00D05D7C">
        <w:rPr>
          <w:rFonts w:ascii="Arial Narrow" w:eastAsia="Arial" w:hAnsi="Arial Narrow" w:cs="Arial"/>
          <w:color w:val="202124"/>
          <w:sz w:val="24"/>
          <w:szCs w:val="24"/>
          <w:highlight w:val="white"/>
        </w:rPr>
        <w:t xml:space="preserve"> (Serviço de Atendimento Móvel de Urgência </w:t>
      </w:r>
      <w:r w:rsidRPr="00D05D7C">
        <w:rPr>
          <w:rFonts w:ascii="Arial Narrow" w:eastAsia="Arial" w:hAnsi="Arial Narrow" w:cs="Arial"/>
          <w:b/>
          <w:color w:val="202124"/>
          <w:sz w:val="24"/>
          <w:szCs w:val="24"/>
          <w:highlight w:val="white"/>
        </w:rPr>
        <w:t>SAMU 192</w:t>
      </w:r>
      <w:r w:rsidRPr="00D05D7C">
        <w:rPr>
          <w:rFonts w:ascii="Arial Narrow" w:eastAsia="Arial" w:hAnsi="Arial Narrow" w:cs="Arial"/>
          <w:color w:val="202124"/>
          <w:sz w:val="24"/>
          <w:szCs w:val="24"/>
          <w:highlight w:val="white"/>
        </w:rPr>
        <w:t>), que tem como objetivo chegar precocemente à vítima após ter ocorrido alguma situação de urgência ou emergência que possa levar a sofrimento, a sequelas ou mesmo à morte</w:t>
      </w:r>
      <w:r w:rsidRPr="00D05D7C">
        <w:rPr>
          <w:rFonts w:ascii="Arial Narrow" w:eastAsia="Arial" w:hAnsi="Arial Narrow" w:cs="Arial"/>
          <w:color w:val="000000"/>
          <w:sz w:val="24"/>
          <w:szCs w:val="24"/>
          <w:highlight w:val="white"/>
        </w:rPr>
        <w:t>.</w:t>
      </w:r>
    </w:p>
    <w:p w:rsidR="007C59D0" w:rsidRPr="00D05D7C" w:rsidRDefault="007C59D0" w:rsidP="007C59D0">
      <w:pPr>
        <w:tabs>
          <w:tab w:val="left" w:pos="284"/>
        </w:tabs>
        <w:ind w:right="3"/>
        <w:jc w:val="both"/>
        <w:rPr>
          <w:rFonts w:ascii="Arial Narrow" w:eastAsia="Arial" w:hAnsi="Arial Narrow" w:cs="Arial"/>
          <w:sz w:val="24"/>
          <w:szCs w:val="24"/>
          <w:highlight w:val="white"/>
        </w:rPr>
      </w:pPr>
      <w:r w:rsidRPr="00D05D7C">
        <w:rPr>
          <w:rFonts w:ascii="Arial Narrow" w:eastAsia="Arial" w:hAnsi="Arial Narrow" w:cs="Arial"/>
          <w:sz w:val="24"/>
          <w:szCs w:val="24"/>
          <w:highlight w:val="white"/>
        </w:rPr>
        <w:t xml:space="preserve">§1º - A Lista de finalidades / programas deste artigo pode ser ampliada e/ou reduzida por decisão da Assembleia Geral, tanto ordinária, bem como extraordinária. </w:t>
      </w:r>
    </w:p>
    <w:p w:rsidR="007C59D0" w:rsidRPr="00D05D7C" w:rsidRDefault="007C59D0" w:rsidP="007C59D0">
      <w:pPr>
        <w:tabs>
          <w:tab w:val="left" w:pos="284"/>
        </w:tabs>
        <w:ind w:right="3"/>
        <w:jc w:val="both"/>
        <w:rPr>
          <w:rFonts w:ascii="Arial Narrow" w:eastAsia="Arial" w:hAnsi="Arial Narrow" w:cs="Arial"/>
          <w:sz w:val="24"/>
          <w:szCs w:val="24"/>
        </w:rPr>
      </w:pPr>
      <w:r w:rsidRPr="00D05D7C">
        <w:rPr>
          <w:rFonts w:ascii="Arial Narrow" w:eastAsia="Arial" w:hAnsi="Arial Narrow" w:cs="Arial"/>
          <w:sz w:val="24"/>
          <w:szCs w:val="24"/>
        </w:rPr>
        <w:t xml:space="preserve">§2º </w:t>
      </w:r>
      <w:r w:rsidRPr="00D05D7C">
        <w:rPr>
          <w:rFonts w:ascii="Arial Narrow" w:eastAsia="Arial" w:hAnsi="Arial Narrow" w:cs="Arial"/>
          <w:b/>
          <w:sz w:val="24"/>
          <w:szCs w:val="24"/>
        </w:rPr>
        <w:t xml:space="preserve">- </w:t>
      </w:r>
      <w:r w:rsidRPr="00D05D7C">
        <w:rPr>
          <w:rFonts w:ascii="Arial Narrow" w:eastAsia="Arial" w:hAnsi="Arial Narrow" w:cs="Arial"/>
          <w:sz w:val="24"/>
          <w:szCs w:val="24"/>
        </w:rPr>
        <w:t xml:space="preserve">Para cumprir as suas finalidades o </w:t>
      </w:r>
      <w:r w:rsidRPr="00D05D7C">
        <w:rPr>
          <w:rFonts w:ascii="Arial Narrow" w:eastAsia="Arial" w:hAnsi="Arial Narrow" w:cs="Arial"/>
          <w:b/>
          <w:sz w:val="24"/>
          <w:szCs w:val="24"/>
        </w:rPr>
        <w:t xml:space="preserve">CVC </w:t>
      </w:r>
      <w:r w:rsidRPr="00D05D7C">
        <w:rPr>
          <w:rFonts w:ascii="Arial Narrow" w:eastAsia="Arial" w:hAnsi="Arial Narrow" w:cs="Arial"/>
          <w:sz w:val="24"/>
          <w:szCs w:val="24"/>
        </w:rPr>
        <w:t>- poderá:</w:t>
      </w:r>
    </w:p>
    <w:p w:rsidR="007C59D0" w:rsidRPr="00D05D7C" w:rsidRDefault="007C59D0" w:rsidP="007C59D0">
      <w:pPr>
        <w:widowControl w:val="0"/>
        <w:numPr>
          <w:ilvl w:val="0"/>
          <w:numId w:val="1"/>
        </w:numPr>
        <w:pBdr>
          <w:top w:val="nil"/>
          <w:left w:val="nil"/>
          <w:bottom w:val="nil"/>
          <w:right w:val="nil"/>
          <w:between w:val="nil"/>
        </w:pBdr>
        <w:tabs>
          <w:tab w:val="left" w:pos="284"/>
          <w:tab w:val="left" w:pos="1061"/>
        </w:tabs>
        <w:ind w:left="0" w:right="3" w:firstLine="0"/>
        <w:jc w:val="both"/>
        <w:rPr>
          <w:rFonts w:ascii="Arial Narrow" w:eastAsia="Arial" w:hAnsi="Arial Narrow" w:cs="Arial"/>
          <w:color w:val="000000"/>
          <w:sz w:val="24"/>
          <w:szCs w:val="24"/>
        </w:rPr>
      </w:pPr>
      <w:r w:rsidRPr="00D05D7C">
        <w:rPr>
          <w:rFonts w:ascii="Arial Narrow" w:eastAsia="Arial" w:hAnsi="Arial Narrow" w:cs="Arial"/>
          <w:color w:val="000000"/>
          <w:sz w:val="24"/>
          <w:szCs w:val="24"/>
        </w:rPr>
        <w:t>- adquirir e/ou receber em doação ou cessão de uso, os bens que entender necessários, os quais integrarão seu patrimônio;</w:t>
      </w:r>
    </w:p>
    <w:p w:rsidR="007C59D0" w:rsidRPr="00D05D7C" w:rsidRDefault="007C59D0" w:rsidP="007C59D0">
      <w:pPr>
        <w:widowControl w:val="0"/>
        <w:numPr>
          <w:ilvl w:val="0"/>
          <w:numId w:val="1"/>
        </w:numPr>
        <w:pBdr>
          <w:top w:val="nil"/>
          <w:left w:val="nil"/>
          <w:bottom w:val="nil"/>
          <w:right w:val="nil"/>
          <w:between w:val="nil"/>
        </w:pBdr>
        <w:tabs>
          <w:tab w:val="left" w:pos="284"/>
          <w:tab w:val="left" w:pos="1128"/>
        </w:tabs>
        <w:ind w:left="0" w:right="3" w:firstLine="0"/>
        <w:jc w:val="both"/>
        <w:rPr>
          <w:rFonts w:ascii="Arial Narrow" w:eastAsia="Arial" w:hAnsi="Arial Narrow" w:cs="Arial"/>
          <w:color w:val="000000"/>
          <w:sz w:val="24"/>
          <w:szCs w:val="24"/>
        </w:rPr>
      </w:pPr>
      <w:r w:rsidRPr="00D05D7C">
        <w:rPr>
          <w:rFonts w:ascii="Arial Narrow" w:eastAsia="Arial" w:hAnsi="Arial Narrow" w:cs="Arial"/>
          <w:color w:val="000000"/>
          <w:sz w:val="24"/>
          <w:szCs w:val="24"/>
        </w:rPr>
        <w:t>- firmar convênios, contratos, acordos de qualquer natureza, receber auxílios, contribuições e subvenções de outras entidades e órgãos governamentais ou da iniciativa privada;</w:t>
      </w:r>
    </w:p>
    <w:p w:rsidR="007C59D0" w:rsidRPr="00D05D7C" w:rsidRDefault="007C59D0" w:rsidP="007C59D0">
      <w:pPr>
        <w:widowControl w:val="0"/>
        <w:numPr>
          <w:ilvl w:val="0"/>
          <w:numId w:val="1"/>
        </w:numPr>
        <w:pBdr>
          <w:top w:val="nil"/>
          <w:left w:val="nil"/>
          <w:bottom w:val="nil"/>
          <w:right w:val="nil"/>
          <w:between w:val="nil"/>
        </w:pBdr>
        <w:tabs>
          <w:tab w:val="left" w:pos="284"/>
          <w:tab w:val="left" w:pos="1119"/>
        </w:tabs>
        <w:ind w:left="0" w:right="3" w:firstLine="0"/>
        <w:jc w:val="both"/>
        <w:rPr>
          <w:rFonts w:ascii="Arial Narrow" w:eastAsia="Arial" w:hAnsi="Arial Narrow" w:cs="Arial"/>
          <w:color w:val="000000"/>
          <w:sz w:val="24"/>
          <w:szCs w:val="24"/>
        </w:rPr>
      </w:pPr>
      <w:r w:rsidRPr="00D05D7C">
        <w:rPr>
          <w:rFonts w:ascii="Arial Narrow" w:eastAsia="Arial" w:hAnsi="Arial Narrow" w:cs="Arial"/>
          <w:color w:val="000000"/>
          <w:sz w:val="24"/>
          <w:szCs w:val="24"/>
        </w:rPr>
        <w:t>- prestar a seus consorciados os serviços previstos neste artigo;</w:t>
      </w:r>
    </w:p>
    <w:p w:rsidR="007C59D0" w:rsidRPr="00D05D7C" w:rsidRDefault="007C59D0" w:rsidP="007C59D0">
      <w:pPr>
        <w:widowControl w:val="0"/>
        <w:numPr>
          <w:ilvl w:val="0"/>
          <w:numId w:val="1"/>
        </w:numPr>
        <w:pBdr>
          <w:top w:val="nil"/>
          <w:left w:val="nil"/>
          <w:bottom w:val="nil"/>
          <w:right w:val="nil"/>
          <w:between w:val="nil"/>
        </w:pBdr>
        <w:tabs>
          <w:tab w:val="left" w:pos="284"/>
          <w:tab w:val="left" w:pos="1140"/>
        </w:tabs>
        <w:ind w:left="0" w:right="3" w:firstLine="0"/>
        <w:jc w:val="both"/>
        <w:rPr>
          <w:rFonts w:ascii="Arial Narrow" w:eastAsia="Arial" w:hAnsi="Arial Narrow" w:cs="Arial"/>
          <w:color w:val="000000"/>
          <w:sz w:val="24"/>
          <w:szCs w:val="24"/>
        </w:rPr>
      </w:pPr>
      <w:r w:rsidRPr="00D05D7C">
        <w:rPr>
          <w:rFonts w:ascii="Arial Narrow" w:eastAsia="Arial" w:hAnsi="Arial Narrow" w:cs="Arial"/>
          <w:color w:val="000000"/>
          <w:sz w:val="24"/>
          <w:szCs w:val="24"/>
        </w:rPr>
        <w:t>- realizar licitações em nome dos municípios consorciados, mediante autorização do município, viabilizando o cumprimento do Inciso III deste artigo, sendo o faturamento e o pagamento em nome dos municípios;</w:t>
      </w:r>
    </w:p>
    <w:p w:rsidR="007C59D0" w:rsidRPr="00D05D7C" w:rsidRDefault="007C59D0" w:rsidP="007C59D0">
      <w:pPr>
        <w:widowControl w:val="0"/>
        <w:numPr>
          <w:ilvl w:val="0"/>
          <w:numId w:val="1"/>
        </w:numPr>
        <w:pBdr>
          <w:top w:val="nil"/>
          <w:left w:val="nil"/>
          <w:bottom w:val="nil"/>
          <w:right w:val="nil"/>
          <w:between w:val="nil"/>
        </w:pBdr>
        <w:tabs>
          <w:tab w:val="left" w:pos="284"/>
          <w:tab w:val="left" w:pos="1090"/>
        </w:tabs>
        <w:ind w:left="0" w:right="3" w:firstLine="0"/>
        <w:jc w:val="both"/>
        <w:rPr>
          <w:rFonts w:ascii="Arial Narrow" w:eastAsia="Arial" w:hAnsi="Arial Narrow" w:cs="Arial"/>
          <w:color w:val="000000"/>
          <w:sz w:val="24"/>
          <w:szCs w:val="24"/>
        </w:rPr>
      </w:pPr>
      <w:r w:rsidRPr="00D05D7C">
        <w:rPr>
          <w:rFonts w:ascii="Arial Narrow" w:eastAsia="Arial" w:hAnsi="Arial Narrow" w:cs="Arial"/>
          <w:color w:val="000000"/>
          <w:sz w:val="24"/>
          <w:szCs w:val="24"/>
        </w:rPr>
        <w:t>- efetuar credenciamento e/ou licitação para contratação de serviços e insumos em nome dos municípios consorciados;</w:t>
      </w:r>
    </w:p>
    <w:p w:rsidR="007C59D0" w:rsidRPr="00D05D7C" w:rsidRDefault="007C59D0" w:rsidP="007C59D0">
      <w:pPr>
        <w:widowControl w:val="0"/>
        <w:pBdr>
          <w:top w:val="nil"/>
          <w:left w:val="nil"/>
          <w:bottom w:val="nil"/>
          <w:right w:val="nil"/>
          <w:between w:val="nil"/>
        </w:pBdr>
        <w:tabs>
          <w:tab w:val="left" w:pos="284"/>
          <w:tab w:val="left" w:pos="1227"/>
        </w:tabs>
        <w:ind w:right="3"/>
        <w:jc w:val="both"/>
        <w:rPr>
          <w:rFonts w:ascii="Arial Narrow" w:eastAsia="Arial" w:hAnsi="Arial Narrow" w:cs="Arial"/>
          <w:color w:val="000000"/>
          <w:sz w:val="24"/>
          <w:szCs w:val="24"/>
        </w:rPr>
      </w:pPr>
      <w:r w:rsidRPr="00D05D7C">
        <w:rPr>
          <w:rFonts w:ascii="Arial Narrow" w:eastAsia="Arial" w:hAnsi="Arial Narrow" w:cs="Arial"/>
          <w:color w:val="000000"/>
          <w:sz w:val="24"/>
          <w:szCs w:val="24"/>
        </w:rPr>
        <w:t xml:space="preserve">VI- contratar e ser contratado pela administração direta ou indireta dos entes consorciados, dispensada a licitação nos termos do art. 24, inciso XXVI, da Lei nº 8.666/93, art. 75, XI, da Lei 14.133, ou legislação que venha a regulamentá-las. </w:t>
      </w:r>
    </w:p>
    <w:p w:rsidR="007C59D0" w:rsidRPr="00D05D7C" w:rsidRDefault="007C59D0" w:rsidP="007C59D0">
      <w:pPr>
        <w:widowControl w:val="0"/>
        <w:pBdr>
          <w:top w:val="nil"/>
          <w:left w:val="nil"/>
          <w:bottom w:val="nil"/>
          <w:right w:val="nil"/>
          <w:between w:val="nil"/>
        </w:pBdr>
        <w:tabs>
          <w:tab w:val="left" w:pos="284"/>
          <w:tab w:val="left" w:pos="1227"/>
        </w:tabs>
        <w:ind w:right="3"/>
        <w:jc w:val="both"/>
        <w:rPr>
          <w:rFonts w:ascii="Arial Narrow" w:eastAsia="Arial" w:hAnsi="Arial Narrow" w:cs="Arial"/>
          <w:color w:val="000000"/>
          <w:sz w:val="24"/>
          <w:szCs w:val="24"/>
        </w:rPr>
      </w:pPr>
    </w:p>
    <w:p w:rsidR="007C59D0" w:rsidRPr="00D05D7C" w:rsidRDefault="007C59D0" w:rsidP="007C59D0">
      <w:pPr>
        <w:widowControl w:val="0"/>
        <w:pBdr>
          <w:top w:val="nil"/>
          <w:left w:val="nil"/>
          <w:bottom w:val="nil"/>
          <w:right w:val="nil"/>
          <w:between w:val="nil"/>
        </w:pBdr>
        <w:ind w:right="3"/>
        <w:jc w:val="center"/>
        <w:rPr>
          <w:rFonts w:ascii="Arial Narrow" w:eastAsia="Arial" w:hAnsi="Arial Narrow" w:cs="Arial"/>
          <w:b/>
          <w:color w:val="000000"/>
          <w:sz w:val="24"/>
          <w:szCs w:val="24"/>
        </w:rPr>
      </w:pPr>
    </w:p>
    <w:p w:rsidR="007C59D0" w:rsidRPr="00D05D7C" w:rsidRDefault="007C59D0" w:rsidP="007C59D0">
      <w:pPr>
        <w:widowControl w:val="0"/>
        <w:pBdr>
          <w:top w:val="nil"/>
          <w:left w:val="nil"/>
          <w:bottom w:val="nil"/>
          <w:right w:val="nil"/>
          <w:between w:val="nil"/>
        </w:pBdr>
        <w:ind w:right="3"/>
        <w:jc w:val="center"/>
        <w:rPr>
          <w:rFonts w:ascii="Arial Narrow" w:eastAsia="Arial" w:hAnsi="Arial Narrow" w:cs="Arial"/>
          <w:b/>
          <w:color w:val="000000"/>
          <w:sz w:val="24"/>
          <w:szCs w:val="24"/>
        </w:rPr>
      </w:pPr>
      <w:r w:rsidRPr="00D05D7C">
        <w:rPr>
          <w:rFonts w:ascii="Arial Narrow" w:eastAsia="Arial" w:hAnsi="Arial Narrow" w:cs="Arial"/>
          <w:b/>
          <w:color w:val="000000"/>
          <w:sz w:val="24"/>
          <w:szCs w:val="24"/>
        </w:rPr>
        <w:t>TÍTULO II</w:t>
      </w:r>
    </w:p>
    <w:p w:rsidR="007C59D0" w:rsidRPr="00D05D7C" w:rsidRDefault="007C59D0" w:rsidP="007C59D0">
      <w:pPr>
        <w:ind w:right="3"/>
        <w:jc w:val="center"/>
        <w:rPr>
          <w:rFonts w:ascii="Arial Narrow" w:eastAsia="Arial" w:hAnsi="Arial Narrow" w:cs="Arial"/>
          <w:b/>
          <w:sz w:val="24"/>
          <w:szCs w:val="24"/>
        </w:rPr>
      </w:pPr>
      <w:r w:rsidRPr="00D05D7C">
        <w:rPr>
          <w:rFonts w:ascii="Arial Narrow" w:eastAsia="Arial" w:hAnsi="Arial Narrow" w:cs="Arial"/>
          <w:b/>
          <w:sz w:val="24"/>
          <w:szCs w:val="24"/>
        </w:rPr>
        <w:t>DA GESTÃO ASSOCIADA DOS SERVIÇOS PÚBLICOS</w:t>
      </w:r>
    </w:p>
    <w:p w:rsidR="007C59D0" w:rsidRPr="00D05D7C" w:rsidRDefault="007C59D0" w:rsidP="007C59D0">
      <w:pPr>
        <w:widowControl w:val="0"/>
        <w:pBdr>
          <w:top w:val="nil"/>
          <w:left w:val="nil"/>
          <w:bottom w:val="nil"/>
          <w:right w:val="nil"/>
          <w:between w:val="nil"/>
        </w:pBdr>
        <w:ind w:right="3"/>
        <w:rPr>
          <w:rFonts w:ascii="Arial Narrow" w:eastAsia="Arial" w:hAnsi="Arial Narrow" w:cs="Arial"/>
          <w:b/>
          <w:color w:val="000000"/>
          <w:sz w:val="24"/>
          <w:szCs w:val="24"/>
        </w:rPr>
      </w:pPr>
    </w:p>
    <w:p w:rsidR="007C59D0" w:rsidRPr="00D05D7C" w:rsidRDefault="007C59D0" w:rsidP="007C59D0">
      <w:pPr>
        <w:widowControl w:val="0"/>
        <w:pBdr>
          <w:top w:val="nil"/>
          <w:left w:val="nil"/>
          <w:bottom w:val="nil"/>
          <w:right w:val="nil"/>
          <w:between w:val="nil"/>
        </w:pBdr>
        <w:ind w:right="3"/>
        <w:jc w:val="center"/>
        <w:rPr>
          <w:rFonts w:ascii="Arial Narrow" w:eastAsia="Arial" w:hAnsi="Arial Narrow" w:cs="Arial"/>
          <w:b/>
          <w:color w:val="000000"/>
          <w:sz w:val="24"/>
          <w:szCs w:val="24"/>
        </w:rPr>
      </w:pPr>
      <w:r w:rsidRPr="00D05D7C">
        <w:rPr>
          <w:rFonts w:ascii="Arial Narrow" w:eastAsia="Arial" w:hAnsi="Arial Narrow" w:cs="Arial"/>
          <w:b/>
          <w:color w:val="000000"/>
          <w:sz w:val="24"/>
          <w:szCs w:val="24"/>
        </w:rPr>
        <w:t>CAPÍTULO I</w:t>
      </w:r>
    </w:p>
    <w:p w:rsidR="007C59D0" w:rsidRPr="00D05D7C" w:rsidRDefault="007C59D0" w:rsidP="007C59D0">
      <w:pPr>
        <w:ind w:right="3"/>
        <w:jc w:val="center"/>
        <w:rPr>
          <w:rFonts w:ascii="Arial Narrow" w:eastAsia="Arial" w:hAnsi="Arial Narrow" w:cs="Arial"/>
          <w:b/>
          <w:sz w:val="24"/>
          <w:szCs w:val="24"/>
        </w:rPr>
      </w:pPr>
      <w:r w:rsidRPr="00D05D7C">
        <w:rPr>
          <w:rFonts w:ascii="Arial Narrow" w:eastAsia="Arial" w:hAnsi="Arial Narrow" w:cs="Arial"/>
          <w:b/>
          <w:sz w:val="24"/>
          <w:szCs w:val="24"/>
        </w:rPr>
        <w:t>DA GESTÃO ASSOCIADA</w:t>
      </w:r>
    </w:p>
    <w:p w:rsidR="007C59D0" w:rsidRPr="00D05D7C" w:rsidRDefault="007C59D0" w:rsidP="007C59D0">
      <w:pPr>
        <w:widowControl w:val="0"/>
        <w:pBdr>
          <w:top w:val="nil"/>
          <w:left w:val="nil"/>
          <w:bottom w:val="nil"/>
          <w:right w:val="nil"/>
          <w:between w:val="nil"/>
        </w:pBdr>
        <w:ind w:right="3"/>
        <w:rPr>
          <w:rFonts w:ascii="Arial Narrow" w:eastAsia="Arial" w:hAnsi="Arial Narrow" w:cs="Arial"/>
          <w:b/>
          <w:color w:val="FF0000"/>
          <w:sz w:val="24"/>
          <w:szCs w:val="24"/>
        </w:rPr>
      </w:pPr>
    </w:p>
    <w:p w:rsidR="007C59D0" w:rsidRPr="00D05D7C" w:rsidRDefault="007C59D0" w:rsidP="007C59D0">
      <w:pPr>
        <w:ind w:right="3"/>
        <w:jc w:val="both"/>
        <w:rPr>
          <w:rFonts w:ascii="Arial Narrow" w:eastAsia="Arial" w:hAnsi="Arial Narrow" w:cs="Arial"/>
          <w:sz w:val="24"/>
          <w:szCs w:val="24"/>
        </w:rPr>
      </w:pPr>
      <w:r w:rsidRPr="00D05D7C">
        <w:rPr>
          <w:rFonts w:ascii="Arial Narrow" w:eastAsia="Arial" w:hAnsi="Arial Narrow" w:cs="Arial"/>
          <w:b/>
          <w:sz w:val="24"/>
          <w:szCs w:val="24"/>
        </w:rPr>
        <w:lastRenderedPageBreak/>
        <w:t xml:space="preserve">Art. 7° - </w:t>
      </w:r>
      <w:r w:rsidRPr="00D05D7C">
        <w:rPr>
          <w:rFonts w:ascii="Arial Narrow" w:eastAsia="Arial" w:hAnsi="Arial Narrow" w:cs="Arial"/>
          <w:sz w:val="24"/>
          <w:szCs w:val="24"/>
        </w:rPr>
        <w:t>Os entes consorciados autorizam a gestão associada de serviços públicos, delegando ao consórcio a prestação de serviços previstos no artigo 6º e seus incisos, deste protocolo de intenções.</w:t>
      </w:r>
    </w:p>
    <w:p w:rsidR="007C59D0" w:rsidRPr="00D05D7C" w:rsidRDefault="007C59D0" w:rsidP="007C59D0">
      <w:pPr>
        <w:widowControl w:val="0"/>
        <w:pBdr>
          <w:top w:val="nil"/>
          <w:left w:val="nil"/>
          <w:bottom w:val="nil"/>
          <w:right w:val="nil"/>
          <w:between w:val="nil"/>
        </w:pBdr>
        <w:ind w:right="3"/>
        <w:jc w:val="center"/>
        <w:rPr>
          <w:rFonts w:ascii="Arial Narrow" w:eastAsia="Arial" w:hAnsi="Arial Narrow" w:cs="Arial"/>
          <w:b/>
          <w:color w:val="000000"/>
          <w:sz w:val="24"/>
          <w:szCs w:val="24"/>
        </w:rPr>
      </w:pPr>
    </w:p>
    <w:p w:rsidR="007C59D0" w:rsidRPr="00D05D7C" w:rsidRDefault="007C59D0" w:rsidP="007C59D0">
      <w:pPr>
        <w:widowControl w:val="0"/>
        <w:pBdr>
          <w:top w:val="nil"/>
          <w:left w:val="nil"/>
          <w:bottom w:val="nil"/>
          <w:right w:val="nil"/>
          <w:between w:val="nil"/>
        </w:pBdr>
        <w:ind w:right="3"/>
        <w:jc w:val="center"/>
        <w:rPr>
          <w:rFonts w:ascii="Arial Narrow" w:eastAsia="Arial" w:hAnsi="Arial Narrow" w:cs="Arial"/>
          <w:b/>
          <w:color w:val="000000"/>
          <w:sz w:val="24"/>
          <w:szCs w:val="24"/>
        </w:rPr>
      </w:pPr>
      <w:r w:rsidRPr="00D05D7C">
        <w:rPr>
          <w:rFonts w:ascii="Arial Narrow" w:eastAsia="Arial" w:hAnsi="Arial Narrow" w:cs="Arial"/>
          <w:b/>
          <w:color w:val="000000"/>
          <w:sz w:val="24"/>
          <w:szCs w:val="24"/>
        </w:rPr>
        <w:t>TÍTULO III</w:t>
      </w:r>
    </w:p>
    <w:p w:rsidR="007C59D0" w:rsidRPr="00D05D7C" w:rsidRDefault="007C59D0" w:rsidP="007C59D0">
      <w:pPr>
        <w:ind w:right="3"/>
        <w:jc w:val="center"/>
        <w:rPr>
          <w:rFonts w:ascii="Arial Narrow" w:eastAsia="Arial" w:hAnsi="Arial Narrow" w:cs="Arial"/>
          <w:b/>
          <w:sz w:val="24"/>
          <w:szCs w:val="24"/>
        </w:rPr>
      </w:pPr>
      <w:r w:rsidRPr="00D05D7C">
        <w:rPr>
          <w:rFonts w:ascii="Arial Narrow" w:eastAsia="Arial" w:hAnsi="Arial Narrow" w:cs="Arial"/>
          <w:b/>
          <w:sz w:val="24"/>
          <w:szCs w:val="24"/>
        </w:rPr>
        <w:t>DOS CONTRATOS DE PROGRAMA E DE RATEIO</w:t>
      </w:r>
    </w:p>
    <w:p w:rsidR="007C59D0" w:rsidRPr="00D05D7C" w:rsidRDefault="007C59D0" w:rsidP="007C59D0">
      <w:pPr>
        <w:widowControl w:val="0"/>
        <w:pBdr>
          <w:top w:val="nil"/>
          <w:left w:val="nil"/>
          <w:bottom w:val="nil"/>
          <w:right w:val="nil"/>
          <w:between w:val="nil"/>
        </w:pBdr>
        <w:ind w:right="3"/>
        <w:rPr>
          <w:rFonts w:ascii="Arial Narrow" w:eastAsia="Arial" w:hAnsi="Arial Narrow" w:cs="Arial"/>
          <w:b/>
          <w:color w:val="000000"/>
          <w:sz w:val="24"/>
          <w:szCs w:val="24"/>
        </w:rPr>
      </w:pPr>
    </w:p>
    <w:p w:rsidR="007C59D0" w:rsidRPr="00D05D7C" w:rsidRDefault="007C59D0" w:rsidP="007C59D0">
      <w:pPr>
        <w:widowControl w:val="0"/>
        <w:pBdr>
          <w:top w:val="nil"/>
          <w:left w:val="nil"/>
          <w:bottom w:val="nil"/>
          <w:right w:val="nil"/>
          <w:between w:val="nil"/>
        </w:pBdr>
        <w:ind w:right="3"/>
        <w:jc w:val="center"/>
        <w:rPr>
          <w:rFonts w:ascii="Arial Narrow" w:eastAsia="Arial" w:hAnsi="Arial Narrow" w:cs="Arial"/>
          <w:b/>
          <w:color w:val="000000"/>
          <w:sz w:val="24"/>
          <w:szCs w:val="24"/>
        </w:rPr>
      </w:pPr>
      <w:r w:rsidRPr="00D05D7C">
        <w:rPr>
          <w:rFonts w:ascii="Arial Narrow" w:eastAsia="Arial" w:hAnsi="Arial Narrow" w:cs="Arial"/>
          <w:b/>
          <w:color w:val="000000"/>
          <w:sz w:val="24"/>
          <w:szCs w:val="24"/>
        </w:rPr>
        <w:t>CAPÍTULO I</w:t>
      </w:r>
    </w:p>
    <w:p w:rsidR="007C59D0" w:rsidRPr="00D05D7C" w:rsidRDefault="007C59D0" w:rsidP="007C59D0">
      <w:pPr>
        <w:ind w:right="3"/>
        <w:jc w:val="center"/>
        <w:rPr>
          <w:rFonts w:ascii="Arial Narrow" w:eastAsia="Arial" w:hAnsi="Arial Narrow" w:cs="Arial"/>
          <w:b/>
          <w:sz w:val="24"/>
          <w:szCs w:val="24"/>
        </w:rPr>
      </w:pPr>
      <w:r w:rsidRPr="00D05D7C">
        <w:rPr>
          <w:rFonts w:ascii="Arial Narrow" w:eastAsia="Arial" w:hAnsi="Arial Narrow" w:cs="Arial"/>
          <w:b/>
          <w:sz w:val="24"/>
          <w:szCs w:val="24"/>
        </w:rPr>
        <w:t>DO CONTRATO DE PROGRAMA</w:t>
      </w:r>
    </w:p>
    <w:p w:rsidR="007C59D0" w:rsidRPr="00D05D7C" w:rsidRDefault="007C59D0" w:rsidP="007C59D0">
      <w:pPr>
        <w:widowControl w:val="0"/>
        <w:pBdr>
          <w:top w:val="nil"/>
          <w:left w:val="nil"/>
          <w:bottom w:val="nil"/>
          <w:right w:val="nil"/>
          <w:between w:val="nil"/>
        </w:pBdr>
        <w:ind w:right="3"/>
        <w:rPr>
          <w:rFonts w:ascii="Arial Narrow" w:eastAsia="Arial" w:hAnsi="Arial Narrow" w:cs="Arial"/>
          <w:b/>
          <w:color w:val="FF0000"/>
          <w:sz w:val="24"/>
          <w:szCs w:val="24"/>
        </w:rPr>
      </w:pPr>
    </w:p>
    <w:p w:rsidR="007C59D0" w:rsidRPr="00D05D7C" w:rsidRDefault="007C59D0" w:rsidP="007C59D0">
      <w:pPr>
        <w:ind w:right="3"/>
        <w:jc w:val="both"/>
        <w:rPr>
          <w:rFonts w:ascii="Arial Narrow" w:eastAsia="Arial" w:hAnsi="Arial Narrow" w:cs="Arial"/>
          <w:sz w:val="24"/>
          <w:szCs w:val="24"/>
        </w:rPr>
      </w:pPr>
      <w:r w:rsidRPr="00D05D7C">
        <w:rPr>
          <w:rFonts w:ascii="Arial Narrow" w:eastAsia="Arial" w:hAnsi="Arial Narrow" w:cs="Arial"/>
          <w:b/>
          <w:sz w:val="24"/>
          <w:szCs w:val="24"/>
        </w:rPr>
        <w:t xml:space="preserve">Art. 8° - </w:t>
      </w:r>
      <w:r w:rsidRPr="00D05D7C">
        <w:rPr>
          <w:rFonts w:ascii="Arial Narrow" w:eastAsia="Arial" w:hAnsi="Arial Narrow" w:cs="Arial"/>
          <w:sz w:val="24"/>
          <w:szCs w:val="24"/>
        </w:rPr>
        <w:t>Os contratos de programa, tendo por objeto a totalidade ou parte dos objetivos dispostos no artigo 6º deste protocolo de intenções, serão firmados por cada ente consorciado com o consórcio.</w:t>
      </w:r>
    </w:p>
    <w:p w:rsidR="007C59D0" w:rsidRPr="00D05D7C" w:rsidRDefault="007C59D0" w:rsidP="007C59D0">
      <w:pPr>
        <w:ind w:right="3"/>
        <w:jc w:val="both"/>
        <w:rPr>
          <w:rFonts w:ascii="Arial Narrow" w:eastAsia="Arial" w:hAnsi="Arial Narrow" w:cs="Arial"/>
          <w:sz w:val="24"/>
          <w:szCs w:val="24"/>
        </w:rPr>
      </w:pPr>
      <w:r w:rsidRPr="00D05D7C">
        <w:rPr>
          <w:rFonts w:ascii="Arial Narrow" w:eastAsia="Arial" w:hAnsi="Arial Narrow" w:cs="Arial"/>
          <w:sz w:val="24"/>
          <w:szCs w:val="24"/>
        </w:rPr>
        <w:t>§1º O contrato de programa deverá:</w:t>
      </w:r>
    </w:p>
    <w:p w:rsidR="007C59D0" w:rsidRPr="00D05D7C" w:rsidRDefault="007C59D0" w:rsidP="007C59D0">
      <w:pPr>
        <w:widowControl w:val="0"/>
        <w:numPr>
          <w:ilvl w:val="0"/>
          <w:numId w:val="4"/>
        </w:numPr>
        <w:pBdr>
          <w:top w:val="nil"/>
          <w:left w:val="nil"/>
          <w:bottom w:val="nil"/>
          <w:right w:val="nil"/>
          <w:between w:val="nil"/>
        </w:pBdr>
        <w:tabs>
          <w:tab w:val="left" w:pos="142"/>
        </w:tabs>
        <w:ind w:left="0" w:right="3" w:firstLine="0"/>
        <w:jc w:val="both"/>
        <w:rPr>
          <w:rFonts w:ascii="Arial Narrow" w:eastAsia="Arial" w:hAnsi="Arial Narrow" w:cs="Arial"/>
          <w:color w:val="000000"/>
          <w:sz w:val="24"/>
          <w:szCs w:val="24"/>
        </w:rPr>
      </w:pPr>
      <w:r w:rsidRPr="00D05D7C">
        <w:rPr>
          <w:rFonts w:ascii="Arial Narrow" w:eastAsia="Arial" w:hAnsi="Arial Narrow" w:cs="Arial"/>
          <w:color w:val="000000"/>
          <w:sz w:val="24"/>
          <w:szCs w:val="24"/>
        </w:rPr>
        <w:t>- atender à legislação de concessões e permissões de serviços públicos;</w:t>
      </w:r>
    </w:p>
    <w:p w:rsidR="007C59D0" w:rsidRPr="00D05D7C" w:rsidRDefault="007C59D0" w:rsidP="007C59D0">
      <w:pPr>
        <w:widowControl w:val="0"/>
        <w:numPr>
          <w:ilvl w:val="0"/>
          <w:numId w:val="4"/>
        </w:numPr>
        <w:pBdr>
          <w:top w:val="nil"/>
          <w:left w:val="nil"/>
          <w:bottom w:val="nil"/>
          <w:right w:val="nil"/>
          <w:between w:val="nil"/>
        </w:pBdr>
        <w:tabs>
          <w:tab w:val="left" w:pos="142"/>
        </w:tabs>
        <w:ind w:left="0" w:right="3" w:firstLine="0"/>
        <w:jc w:val="both"/>
        <w:rPr>
          <w:rFonts w:ascii="Arial Narrow" w:eastAsia="Arial" w:hAnsi="Arial Narrow" w:cs="Arial"/>
          <w:color w:val="000000"/>
          <w:sz w:val="24"/>
          <w:szCs w:val="24"/>
        </w:rPr>
      </w:pPr>
      <w:r w:rsidRPr="00D05D7C">
        <w:rPr>
          <w:rFonts w:ascii="Arial Narrow" w:eastAsia="Arial" w:hAnsi="Arial Narrow" w:cs="Arial"/>
          <w:color w:val="000000"/>
          <w:sz w:val="24"/>
          <w:szCs w:val="24"/>
        </w:rPr>
        <w:t>- promover procedimentos que garantam a transparência da gestão econômica e financeira de cada serviço em relação a cada um de seus titulares.</w:t>
      </w:r>
    </w:p>
    <w:p w:rsidR="007C59D0" w:rsidRPr="00D05D7C" w:rsidRDefault="007C59D0" w:rsidP="007C59D0">
      <w:pPr>
        <w:ind w:right="3"/>
        <w:jc w:val="both"/>
        <w:rPr>
          <w:rFonts w:ascii="Arial Narrow" w:eastAsia="Arial" w:hAnsi="Arial Narrow" w:cs="Arial"/>
          <w:sz w:val="24"/>
          <w:szCs w:val="24"/>
        </w:rPr>
      </w:pPr>
      <w:r w:rsidRPr="00D05D7C">
        <w:rPr>
          <w:rFonts w:ascii="Arial Narrow" w:eastAsia="Arial" w:hAnsi="Arial Narrow" w:cs="Arial"/>
          <w:sz w:val="24"/>
          <w:szCs w:val="24"/>
        </w:rPr>
        <w:t xml:space="preserve">§ 2º O Consórcio poderá celebrar contrato de programa com autarquia, empresa pública   ou sociedade de economia mista integrante da administração indireta de um dos entes consorciados, dispensada a licitação pública nos termos do art. 24, inciso XXVI da Lei  nº 8.666/1993, art. 75, XI, da Lei n° 14.133/2021, ou legislação que venha a regulamentá-la.  </w:t>
      </w:r>
    </w:p>
    <w:p w:rsidR="007C59D0" w:rsidRPr="00D05D7C" w:rsidRDefault="007C59D0" w:rsidP="007C59D0">
      <w:pPr>
        <w:widowControl w:val="0"/>
        <w:pBdr>
          <w:top w:val="nil"/>
          <w:left w:val="nil"/>
          <w:bottom w:val="nil"/>
          <w:right w:val="nil"/>
          <w:between w:val="nil"/>
        </w:pBdr>
        <w:ind w:right="3"/>
        <w:rPr>
          <w:rFonts w:ascii="Arial Narrow" w:eastAsia="Arial" w:hAnsi="Arial Narrow" w:cs="Arial"/>
          <w:color w:val="FF0000"/>
          <w:sz w:val="24"/>
          <w:szCs w:val="24"/>
        </w:rPr>
      </w:pPr>
    </w:p>
    <w:p w:rsidR="007C59D0" w:rsidRPr="00D05D7C" w:rsidRDefault="007C59D0" w:rsidP="007C59D0">
      <w:pPr>
        <w:widowControl w:val="0"/>
        <w:pBdr>
          <w:top w:val="nil"/>
          <w:left w:val="nil"/>
          <w:bottom w:val="nil"/>
          <w:right w:val="nil"/>
          <w:between w:val="nil"/>
        </w:pBdr>
        <w:ind w:right="3"/>
        <w:jc w:val="center"/>
        <w:rPr>
          <w:rFonts w:ascii="Arial Narrow" w:eastAsia="Arial" w:hAnsi="Arial Narrow" w:cs="Arial"/>
          <w:b/>
          <w:color w:val="000000"/>
          <w:sz w:val="24"/>
          <w:szCs w:val="24"/>
        </w:rPr>
      </w:pPr>
      <w:r w:rsidRPr="00D05D7C">
        <w:rPr>
          <w:rFonts w:ascii="Arial Narrow" w:eastAsia="Arial" w:hAnsi="Arial Narrow" w:cs="Arial"/>
          <w:b/>
          <w:color w:val="000000"/>
          <w:sz w:val="24"/>
          <w:szCs w:val="24"/>
        </w:rPr>
        <w:t>CAPÍTULO II</w:t>
      </w:r>
    </w:p>
    <w:p w:rsidR="007C59D0" w:rsidRPr="00D05D7C" w:rsidRDefault="007C59D0" w:rsidP="007C59D0">
      <w:pPr>
        <w:ind w:right="3"/>
        <w:jc w:val="center"/>
        <w:rPr>
          <w:rFonts w:ascii="Arial Narrow" w:eastAsia="Arial" w:hAnsi="Arial Narrow" w:cs="Arial"/>
          <w:b/>
          <w:sz w:val="24"/>
          <w:szCs w:val="24"/>
        </w:rPr>
      </w:pPr>
      <w:r w:rsidRPr="00D05D7C">
        <w:rPr>
          <w:rFonts w:ascii="Arial Narrow" w:eastAsia="Arial" w:hAnsi="Arial Narrow" w:cs="Arial"/>
          <w:b/>
          <w:sz w:val="24"/>
          <w:szCs w:val="24"/>
        </w:rPr>
        <w:t>DO CONTRATO DE RATEIO</w:t>
      </w:r>
    </w:p>
    <w:p w:rsidR="007C59D0" w:rsidRPr="00D05D7C" w:rsidRDefault="007C59D0" w:rsidP="007C59D0">
      <w:pPr>
        <w:widowControl w:val="0"/>
        <w:pBdr>
          <w:top w:val="nil"/>
          <w:left w:val="nil"/>
          <w:bottom w:val="nil"/>
          <w:right w:val="nil"/>
          <w:between w:val="nil"/>
        </w:pBdr>
        <w:ind w:right="3"/>
        <w:rPr>
          <w:rFonts w:ascii="Arial Narrow" w:eastAsia="Arial" w:hAnsi="Arial Narrow" w:cs="Arial"/>
          <w:b/>
          <w:color w:val="000000"/>
          <w:sz w:val="24"/>
          <w:szCs w:val="24"/>
        </w:rPr>
      </w:pPr>
    </w:p>
    <w:p w:rsidR="007C59D0" w:rsidRPr="00D05D7C" w:rsidRDefault="007C59D0" w:rsidP="007C59D0">
      <w:pPr>
        <w:ind w:right="3"/>
        <w:jc w:val="both"/>
        <w:rPr>
          <w:rFonts w:ascii="Arial Narrow" w:eastAsia="Arial" w:hAnsi="Arial Narrow" w:cs="Arial"/>
          <w:sz w:val="24"/>
          <w:szCs w:val="24"/>
        </w:rPr>
      </w:pPr>
      <w:r w:rsidRPr="00D05D7C">
        <w:rPr>
          <w:rFonts w:ascii="Arial Narrow" w:eastAsia="Arial" w:hAnsi="Arial Narrow" w:cs="Arial"/>
          <w:b/>
          <w:sz w:val="24"/>
          <w:szCs w:val="24"/>
        </w:rPr>
        <w:t xml:space="preserve">Art 9° - </w:t>
      </w:r>
      <w:r w:rsidRPr="00D05D7C">
        <w:rPr>
          <w:rFonts w:ascii="Arial Narrow" w:eastAsia="Arial" w:hAnsi="Arial Narrow" w:cs="Arial"/>
          <w:sz w:val="24"/>
          <w:szCs w:val="24"/>
        </w:rPr>
        <w:t xml:space="preserve">Os contratos de rateio serão firmados por cada ente consorciado com o </w:t>
      </w:r>
      <w:r w:rsidRPr="00D05D7C">
        <w:rPr>
          <w:rFonts w:ascii="Arial Narrow" w:eastAsia="Arial" w:hAnsi="Arial Narrow" w:cs="Arial"/>
          <w:b/>
          <w:sz w:val="24"/>
          <w:szCs w:val="24"/>
        </w:rPr>
        <w:t>CVC</w:t>
      </w:r>
      <w:r w:rsidRPr="00D05D7C">
        <w:rPr>
          <w:rFonts w:ascii="Arial Narrow" w:eastAsia="Arial" w:hAnsi="Arial Narrow" w:cs="Arial"/>
          <w:sz w:val="24"/>
          <w:szCs w:val="24"/>
        </w:rPr>
        <w:t>, e terão por objeto a disciplina da entrega de recursos financeiros pelo consorciado ao consórcio, quando existentes.</w:t>
      </w:r>
    </w:p>
    <w:p w:rsidR="007C59D0" w:rsidRPr="00D05D7C" w:rsidRDefault="007C59D0" w:rsidP="007C59D0">
      <w:pPr>
        <w:ind w:right="3"/>
        <w:jc w:val="both"/>
        <w:rPr>
          <w:rFonts w:ascii="Arial Narrow" w:eastAsia="Arial" w:hAnsi="Arial Narrow" w:cs="Arial"/>
          <w:sz w:val="24"/>
          <w:szCs w:val="24"/>
        </w:rPr>
      </w:pPr>
      <w:r w:rsidRPr="00D05D7C">
        <w:rPr>
          <w:rFonts w:ascii="Arial Narrow" w:eastAsia="Arial" w:hAnsi="Arial Narrow" w:cs="Arial"/>
          <w:sz w:val="24"/>
          <w:szCs w:val="24"/>
        </w:rPr>
        <w:t>§ 1º O contrato de rateio será formalizado em cada exercício e o prazo de vigência  será                            o da respectiva dotação orçamentária, exceto os contratos de rateio que tenham por objeto exclusivamente projetos consistentes em programas e ações contemplados em plano plurianual.</w:t>
      </w:r>
    </w:p>
    <w:p w:rsidR="007C59D0" w:rsidRPr="00D05D7C" w:rsidRDefault="007C59D0" w:rsidP="007C59D0">
      <w:pPr>
        <w:ind w:right="3"/>
        <w:jc w:val="both"/>
        <w:rPr>
          <w:rFonts w:ascii="Arial Narrow" w:eastAsia="Arial" w:hAnsi="Arial Narrow" w:cs="Arial"/>
          <w:sz w:val="24"/>
          <w:szCs w:val="24"/>
        </w:rPr>
      </w:pPr>
      <w:r w:rsidRPr="00D05D7C">
        <w:rPr>
          <w:rFonts w:ascii="Arial Narrow" w:eastAsia="Arial" w:hAnsi="Arial Narrow" w:cs="Arial"/>
          <w:sz w:val="24"/>
          <w:szCs w:val="24"/>
        </w:rPr>
        <w:t>§ 2º É vedada a aplicação de recursos entregues por meio de contrato de rateio para o atendimento de despesas genéricas, inclusive transferências ou operações de crédito.</w:t>
      </w:r>
    </w:p>
    <w:p w:rsidR="007C59D0" w:rsidRPr="00D05D7C" w:rsidRDefault="007C59D0" w:rsidP="007C59D0">
      <w:pPr>
        <w:ind w:right="3"/>
        <w:jc w:val="both"/>
        <w:rPr>
          <w:rFonts w:ascii="Arial Narrow" w:eastAsia="Arial" w:hAnsi="Arial Narrow" w:cs="Arial"/>
          <w:sz w:val="24"/>
          <w:szCs w:val="24"/>
        </w:rPr>
      </w:pPr>
      <w:r w:rsidRPr="00D05D7C">
        <w:rPr>
          <w:rFonts w:ascii="Arial Narrow" w:eastAsia="Arial" w:hAnsi="Arial Narrow" w:cs="Arial"/>
          <w:sz w:val="24"/>
          <w:szCs w:val="24"/>
        </w:rPr>
        <w:t>§ 3º Os entes consorciados, isolados ou em conjunto, bem como o consórcio, são partes legítimas para exigir o cumprimento das obrigações previstas no contrato de rateio.</w:t>
      </w:r>
    </w:p>
    <w:p w:rsidR="007C59D0" w:rsidRPr="00D05D7C" w:rsidRDefault="007C59D0" w:rsidP="007C59D0">
      <w:pPr>
        <w:widowControl w:val="0"/>
        <w:pBdr>
          <w:top w:val="nil"/>
          <w:left w:val="nil"/>
          <w:bottom w:val="nil"/>
          <w:right w:val="nil"/>
          <w:between w:val="nil"/>
        </w:pBdr>
        <w:ind w:right="3"/>
        <w:rPr>
          <w:rFonts w:ascii="Arial Narrow" w:eastAsia="Arial" w:hAnsi="Arial Narrow" w:cs="Arial"/>
          <w:color w:val="000000"/>
          <w:sz w:val="24"/>
          <w:szCs w:val="24"/>
        </w:rPr>
      </w:pPr>
    </w:p>
    <w:p w:rsidR="007C59D0" w:rsidRPr="00D05D7C" w:rsidRDefault="007C59D0" w:rsidP="007C59D0">
      <w:pPr>
        <w:widowControl w:val="0"/>
        <w:pBdr>
          <w:top w:val="nil"/>
          <w:left w:val="nil"/>
          <w:bottom w:val="nil"/>
          <w:right w:val="nil"/>
          <w:between w:val="nil"/>
        </w:pBdr>
        <w:ind w:right="3"/>
        <w:jc w:val="center"/>
        <w:rPr>
          <w:rFonts w:ascii="Arial Narrow" w:eastAsia="Arial" w:hAnsi="Arial Narrow" w:cs="Arial"/>
          <w:b/>
          <w:color w:val="000000"/>
          <w:sz w:val="24"/>
          <w:szCs w:val="24"/>
        </w:rPr>
      </w:pPr>
      <w:r w:rsidRPr="00D05D7C">
        <w:rPr>
          <w:rFonts w:ascii="Arial Narrow" w:eastAsia="Arial" w:hAnsi="Arial Narrow" w:cs="Arial"/>
          <w:b/>
          <w:color w:val="000000"/>
          <w:sz w:val="24"/>
          <w:szCs w:val="24"/>
        </w:rPr>
        <w:t>TÍTULO IV</w:t>
      </w:r>
    </w:p>
    <w:p w:rsidR="007C59D0" w:rsidRPr="00D05D7C" w:rsidRDefault="007C59D0" w:rsidP="007C59D0">
      <w:pPr>
        <w:ind w:right="3"/>
        <w:jc w:val="center"/>
        <w:rPr>
          <w:rFonts w:ascii="Arial Narrow" w:eastAsia="Arial" w:hAnsi="Arial Narrow" w:cs="Arial"/>
          <w:b/>
          <w:sz w:val="24"/>
          <w:szCs w:val="24"/>
        </w:rPr>
      </w:pPr>
      <w:r w:rsidRPr="00D05D7C">
        <w:rPr>
          <w:rFonts w:ascii="Arial Narrow" w:eastAsia="Arial" w:hAnsi="Arial Narrow" w:cs="Arial"/>
          <w:b/>
          <w:sz w:val="24"/>
          <w:szCs w:val="24"/>
        </w:rPr>
        <w:t>DA ESTRUTURA E COMPETÊNCIAS</w:t>
      </w:r>
    </w:p>
    <w:p w:rsidR="007C59D0" w:rsidRPr="00D05D7C" w:rsidRDefault="007C59D0" w:rsidP="007C59D0">
      <w:pPr>
        <w:widowControl w:val="0"/>
        <w:pBdr>
          <w:top w:val="nil"/>
          <w:left w:val="nil"/>
          <w:bottom w:val="nil"/>
          <w:right w:val="nil"/>
          <w:between w:val="nil"/>
        </w:pBdr>
        <w:ind w:right="3"/>
        <w:rPr>
          <w:rFonts w:ascii="Arial Narrow" w:eastAsia="Arial" w:hAnsi="Arial Narrow" w:cs="Arial"/>
          <w:b/>
          <w:color w:val="000000"/>
          <w:sz w:val="24"/>
          <w:szCs w:val="24"/>
        </w:rPr>
      </w:pPr>
    </w:p>
    <w:p w:rsidR="007C59D0" w:rsidRPr="00D05D7C" w:rsidRDefault="007C59D0" w:rsidP="007C59D0">
      <w:pPr>
        <w:widowControl w:val="0"/>
        <w:pBdr>
          <w:top w:val="nil"/>
          <w:left w:val="nil"/>
          <w:bottom w:val="nil"/>
          <w:right w:val="nil"/>
          <w:between w:val="nil"/>
        </w:pBdr>
        <w:ind w:right="3"/>
        <w:jc w:val="center"/>
        <w:rPr>
          <w:rFonts w:ascii="Arial Narrow" w:eastAsia="Arial" w:hAnsi="Arial Narrow" w:cs="Arial"/>
          <w:b/>
          <w:color w:val="000000"/>
          <w:sz w:val="24"/>
          <w:szCs w:val="24"/>
        </w:rPr>
      </w:pPr>
      <w:r w:rsidRPr="00D05D7C">
        <w:rPr>
          <w:rFonts w:ascii="Arial Narrow" w:eastAsia="Arial" w:hAnsi="Arial Narrow" w:cs="Arial"/>
          <w:b/>
          <w:color w:val="000000"/>
          <w:sz w:val="24"/>
          <w:szCs w:val="24"/>
        </w:rPr>
        <w:t xml:space="preserve">CAPÍTULO I </w:t>
      </w:r>
    </w:p>
    <w:p w:rsidR="007C59D0" w:rsidRPr="00D05D7C" w:rsidRDefault="007C59D0" w:rsidP="007C59D0">
      <w:pPr>
        <w:widowControl w:val="0"/>
        <w:pBdr>
          <w:top w:val="nil"/>
          <w:left w:val="nil"/>
          <w:bottom w:val="nil"/>
          <w:right w:val="nil"/>
          <w:between w:val="nil"/>
        </w:pBdr>
        <w:ind w:right="3"/>
        <w:jc w:val="center"/>
        <w:rPr>
          <w:rFonts w:ascii="Arial Narrow" w:eastAsia="Arial" w:hAnsi="Arial Narrow" w:cs="Arial"/>
          <w:b/>
          <w:color w:val="000000"/>
          <w:sz w:val="24"/>
          <w:szCs w:val="24"/>
        </w:rPr>
      </w:pPr>
      <w:r w:rsidRPr="00D05D7C">
        <w:rPr>
          <w:rFonts w:ascii="Arial Narrow" w:eastAsia="Arial" w:hAnsi="Arial Narrow" w:cs="Arial"/>
          <w:b/>
          <w:color w:val="000000"/>
          <w:sz w:val="24"/>
          <w:szCs w:val="24"/>
        </w:rPr>
        <w:t>DISPOSIÇÕES GERAIS</w:t>
      </w:r>
    </w:p>
    <w:p w:rsidR="007C59D0" w:rsidRPr="00D05D7C" w:rsidRDefault="007C59D0" w:rsidP="007C59D0">
      <w:pPr>
        <w:widowControl w:val="0"/>
        <w:pBdr>
          <w:top w:val="nil"/>
          <w:left w:val="nil"/>
          <w:bottom w:val="nil"/>
          <w:right w:val="nil"/>
          <w:between w:val="nil"/>
        </w:pBdr>
        <w:ind w:right="3"/>
        <w:rPr>
          <w:rFonts w:ascii="Arial Narrow" w:eastAsia="Arial" w:hAnsi="Arial Narrow" w:cs="Arial"/>
          <w:b/>
          <w:color w:val="000000"/>
          <w:sz w:val="24"/>
          <w:szCs w:val="24"/>
        </w:rPr>
      </w:pPr>
    </w:p>
    <w:p w:rsidR="007C59D0" w:rsidRPr="00D05D7C" w:rsidRDefault="007C59D0" w:rsidP="007C59D0">
      <w:pPr>
        <w:ind w:right="3"/>
        <w:jc w:val="both"/>
        <w:rPr>
          <w:rFonts w:ascii="Arial Narrow" w:eastAsia="Arial" w:hAnsi="Arial Narrow" w:cs="Arial"/>
          <w:sz w:val="24"/>
          <w:szCs w:val="24"/>
        </w:rPr>
      </w:pPr>
      <w:r w:rsidRPr="00D05D7C">
        <w:rPr>
          <w:rFonts w:ascii="Arial Narrow" w:eastAsia="Arial" w:hAnsi="Arial Narrow" w:cs="Arial"/>
          <w:b/>
          <w:sz w:val="24"/>
          <w:szCs w:val="24"/>
        </w:rPr>
        <w:t xml:space="preserve">Art. 10 - </w:t>
      </w:r>
      <w:r w:rsidRPr="00D05D7C">
        <w:rPr>
          <w:rFonts w:ascii="Arial Narrow" w:eastAsia="Arial" w:hAnsi="Arial Narrow" w:cs="Arial"/>
          <w:sz w:val="24"/>
          <w:szCs w:val="24"/>
        </w:rPr>
        <w:t xml:space="preserve">O </w:t>
      </w:r>
      <w:r w:rsidRPr="00D05D7C">
        <w:rPr>
          <w:rFonts w:ascii="Arial Narrow" w:eastAsia="Arial" w:hAnsi="Arial Narrow" w:cs="Arial"/>
          <w:b/>
          <w:sz w:val="24"/>
          <w:szCs w:val="24"/>
        </w:rPr>
        <w:t xml:space="preserve">CVC </w:t>
      </w:r>
      <w:r w:rsidRPr="00D05D7C">
        <w:rPr>
          <w:rFonts w:ascii="Arial Narrow" w:eastAsia="Arial" w:hAnsi="Arial Narrow" w:cs="Arial"/>
          <w:sz w:val="24"/>
          <w:szCs w:val="24"/>
        </w:rPr>
        <w:t>será organizado por Contrato de Consórcio Público, decorrente da homologação, por lei, deste Protocolo de Intenções.</w:t>
      </w:r>
    </w:p>
    <w:p w:rsidR="007C59D0" w:rsidRPr="00D05D7C" w:rsidRDefault="007C59D0" w:rsidP="007C59D0">
      <w:pPr>
        <w:ind w:right="3"/>
        <w:jc w:val="both"/>
        <w:rPr>
          <w:rFonts w:ascii="Arial Narrow" w:eastAsia="Arial" w:hAnsi="Arial Narrow" w:cs="Arial"/>
          <w:sz w:val="24"/>
          <w:szCs w:val="24"/>
        </w:rPr>
      </w:pPr>
      <w:r w:rsidRPr="00D05D7C">
        <w:rPr>
          <w:rFonts w:ascii="Arial Narrow" w:eastAsia="Arial" w:hAnsi="Arial Narrow" w:cs="Arial"/>
          <w:sz w:val="24"/>
          <w:szCs w:val="24"/>
        </w:rPr>
        <w:t xml:space="preserve">Parágrafo único. O </w:t>
      </w:r>
      <w:r w:rsidRPr="00D05D7C">
        <w:rPr>
          <w:rFonts w:ascii="Arial Narrow" w:eastAsia="Arial" w:hAnsi="Arial Narrow" w:cs="Arial"/>
          <w:b/>
          <w:sz w:val="24"/>
          <w:szCs w:val="24"/>
        </w:rPr>
        <w:t xml:space="preserve">CVC </w:t>
      </w:r>
      <w:r w:rsidRPr="00D05D7C">
        <w:rPr>
          <w:rFonts w:ascii="Arial Narrow" w:eastAsia="Arial" w:hAnsi="Arial Narrow" w:cs="Arial"/>
          <w:sz w:val="24"/>
          <w:szCs w:val="24"/>
        </w:rPr>
        <w:t>será regulamentado pelo Estatuto, aprovado em Assembleia Geral, as demais situações não previstas no Contrato de Consórcio Público.</w:t>
      </w:r>
    </w:p>
    <w:p w:rsidR="007C59D0" w:rsidRPr="00D05D7C" w:rsidRDefault="007C59D0" w:rsidP="007C59D0">
      <w:pPr>
        <w:widowControl w:val="0"/>
        <w:pBdr>
          <w:top w:val="nil"/>
          <w:left w:val="nil"/>
          <w:bottom w:val="nil"/>
          <w:right w:val="nil"/>
          <w:between w:val="nil"/>
        </w:pBdr>
        <w:ind w:right="3"/>
        <w:rPr>
          <w:rFonts w:ascii="Arial Narrow" w:eastAsia="Arial" w:hAnsi="Arial Narrow" w:cs="Arial"/>
          <w:sz w:val="24"/>
          <w:szCs w:val="24"/>
        </w:rPr>
      </w:pPr>
    </w:p>
    <w:p w:rsidR="007C59D0" w:rsidRPr="00D05D7C" w:rsidRDefault="007C59D0" w:rsidP="007C59D0">
      <w:pPr>
        <w:widowControl w:val="0"/>
        <w:pBdr>
          <w:top w:val="nil"/>
          <w:left w:val="nil"/>
          <w:bottom w:val="nil"/>
          <w:right w:val="nil"/>
          <w:between w:val="nil"/>
        </w:pBdr>
        <w:ind w:right="3"/>
        <w:jc w:val="center"/>
        <w:rPr>
          <w:rFonts w:ascii="Arial Narrow" w:eastAsia="Arial" w:hAnsi="Arial Narrow" w:cs="Arial"/>
          <w:b/>
          <w:color w:val="000000"/>
          <w:sz w:val="24"/>
          <w:szCs w:val="24"/>
        </w:rPr>
      </w:pPr>
      <w:r w:rsidRPr="00D05D7C">
        <w:rPr>
          <w:rFonts w:ascii="Arial Narrow" w:eastAsia="Arial" w:hAnsi="Arial Narrow" w:cs="Arial"/>
          <w:b/>
          <w:color w:val="000000"/>
          <w:sz w:val="24"/>
          <w:szCs w:val="24"/>
        </w:rPr>
        <w:t xml:space="preserve">CAPÍTULO II </w:t>
      </w:r>
    </w:p>
    <w:p w:rsidR="007C59D0" w:rsidRPr="00D05D7C" w:rsidRDefault="007C59D0" w:rsidP="007C59D0">
      <w:pPr>
        <w:widowControl w:val="0"/>
        <w:pBdr>
          <w:top w:val="nil"/>
          <w:left w:val="nil"/>
          <w:bottom w:val="nil"/>
          <w:right w:val="nil"/>
          <w:between w:val="nil"/>
        </w:pBdr>
        <w:ind w:right="3"/>
        <w:jc w:val="center"/>
        <w:rPr>
          <w:rFonts w:ascii="Arial Narrow" w:eastAsia="Arial" w:hAnsi="Arial Narrow" w:cs="Arial"/>
          <w:b/>
          <w:color w:val="000000"/>
          <w:sz w:val="24"/>
          <w:szCs w:val="24"/>
        </w:rPr>
      </w:pPr>
      <w:r w:rsidRPr="00D05D7C">
        <w:rPr>
          <w:rFonts w:ascii="Arial Narrow" w:eastAsia="Arial" w:hAnsi="Arial Narrow" w:cs="Arial"/>
          <w:b/>
          <w:color w:val="000000"/>
          <w:sz w:val="24"/>
          <w:szCs w:val="24"/>
        </w:rPr>
        <w:t>DA ESTRUTURA</w:t>
      </w:r>
    </w:p>
    <w:p w:rsidR="007C59D0" w:rsidRPr="00D05D7C" w:rsidRDefault="007C59D0" w:rsidP="007C59D0">
      <w:pPr>
        <w:widowControl w:val="0"/>
        <w:pBdr>
          <w:top w:val="nil"/>
          <w:left w:val="nil"/>
          <w:bottom w:val="nil"/>
          <w:right w:val="nil"/>
          <w:between w:val="nil"/>
        </w:pBdr>
        <w:ind w:right="3"/>
        <w:rPr>
          <w:rFonts w:ascii="Arial Narrow" w:eastAsia="Arial" w:hAnsi="Arial Narrow" w:cs="Arial"/>
          <w:b/>
          <w:color w:val="000000"/>
          <w:sz w:val="24"/>
          <w:szCs w:val="24"/>
        </w:rPr>
      </w:pPr>
    </w:p>
    <w:p w:rsidR="007C59D0" w:rsidRPr="00D05D7C" w:rsidRDefault="007C59D0" w:rsidP="007C59D0">
      <w:pPr>
        <w:ind w:right="3"/>
        <w:rPr>
          <w:rFonts w:ascii="Arial Narrow" w:eastAsia="Arial" w:hAnsi="Arial Narrow" w:cs="Arial"/>
          <w:sz w:val="24"/>
          <w:szCs w:val="24"/>
        </w:rPr>
      </w:pPr>
      <w:r w:rsidRPr="00D05D7C">
        <w:rPr>
          <w:rFonts w:ascii="Arial Narrow" w:eastAsia="Arial" w:hAnsi="Arial Narrow" w:cs="Arial"/>
          <w:b/>
          <w:sz w:val="24"/>
          <w:szCs w:val="24"/>
        </w:rPr>
        <w:t xml:space="preserve">Art.11 - </w:t>
      </w:r>
      <w:r w:rsidRPr="00D05D7C">
        <w:rPr>
          <w:rFonts w:ascii="Arial Narrow" w:eastAsia="Arial" w:hAnsi="Arial Narrow" w:cs="Arial"/>
          <w:sz w:val="24"/>
          <w:szCs w:val="24"/>
        </w:rPr>
        <w:t xml:space="preserve">O </w:t>
      </w:r>
      <w:r w:rsidRPr="00D05D7C">
        <w:rPr>
          <w:rFonts w:ascii="Arial Narrow" w:eastAsia="Arial" w:hAnsi="Arial Narrow" w:cs="Arial"/>
          <w:b/>
          <w:sz w:val="24"/>
          <w:szCs w:val="24"/>
        </w:rPr>
        <w:t xml:space="preserve">CVC </w:t>
      </w:r>
      <w:r w:rsidRPr="00D05D7C">
        <w:rPr>
          <w:rFonts w:ascii="Arial Narrow" w:eastAsia="Arial" w:hAnsi="Arial Narrow" w:cs="Arial"/>
          <w:sz w:val="24"/>
          <w:szCs w:val="24"/>
        </w:rPr>
        <w:t xml:space="preserve">terá a seguinte estrutura básica: </w:t>
      </w:r>
    </w:p>
    <w:p w:rsidR="007C59D0" w:rsidRPr="00D05D7C" w:rsidRDefault="007C59D0" w:rsidP="007C59D0">
      <w:pPr>
        <w:ind w:right="3"/>
        <w:rPr>
          <w:rFonts w:ascii="Arial Narrow" w:eastAsia="Arial" w:hAnsi="Arial Narrow" w:cs="Arial"/>
          <w:b/>
          <w:sz w:val="24"/>
          <w:szCs w:val="24"/>
        </w:rPr>
      </w:pPr>
      <w:r w:rsidRPr="00D05D7C">
        <w:rPr>
          <w:rFonts w:ascii="Arial Narrow" w:eastAsia="Arial" w:hAnsi="Arial Narrow" w:cs="Arial"/>
          <w:b/>
          <w:sz w:val="24"/>
          <w:szCs w:val="24"/>
        </w:rPr>
        <w:lastRenderedPageBreak/>
        <w:t>I - Assembleia Geral;</w:t>
      </w:r>
    </w:p>
    <w:p w:rsidR="007C59D0" w:rsidRPr="00D05D7C" w:rsidRDefault="007C59D0" w:rsidP="007C59D0">
      <w:pPr>
        <w:widowControl w:val="0"/>
        <w:pBdr>
          <w:top w:val="nil"/>
          <w:left w:val="nil"/>
          <w:bottom w:val="nil"/>
          <w:right w:val="nil"/>
          <w:between w:val="nil"/>
        </w:pBdr>
        <w:ind w:right="3"/>
        <w:rPr>
          <w:rFonts w:ascii="Arial Narrow" w:eastAsia="Arial" w:hAnsi="Arial Narrow" w:cs="Arial"/>
          <w:b/>
          <w:color w:val="000000"/>
          <w:sz w:val="24"/>
          <w:szCs w:val="24"/>
        </w:rPr>
      </w:pPr>
      <w:r w:rsidRPr="00D05D7C">
        <w:rPr>
          <w:rFonts w:ascii="Arial Narrow" w:eastAsia="Arial" w:hAnsi="Arial Narrow" w:cs="Arial"/>
          <w:b/>
          <w:color w:val="000000"/>
          <w:sz w:val="24"/>
          <w:szCs w:val="24"/>
        </w:rPr>
        <w:t>II - Diretoria;</w:t>
      </w:r>
    </w:p>
    <w:p w:rsidR="007C59D0" w:rsidRPr="00D05D7C" w:rsidRDefault="007C59D0" w:rsidP="007C59D0">
      <w:pPr>
        <w:widowControl w:val="0"/>
        <w:tabs>
          <w:tab w:val="left" w:pos="709"/>
        </w:tabs>
        <w:ind w:right="3"/>
        <w:rPr>
          <w:rFonts w:ascii="Arial Narrow" w:eastAsia="Arial" w:hAnsi="Arial Narrow" w:cs="Arial"/>
          <w:b/>
          <w:sz w:val="24"/>
          <w:szCs w:val="24"/>
        </w:rPr>
      </w:pPr>
      <w:r w:rsidRPr="00D05D7C">
        <w:rPr>
          <w:rFonts w:ascii="Arial Narrow" w:eastAsia="Arial" w:hAnsi="Arial Narrow" w:cs="Arial"/>
          <w:b/>
          <w:sz w:val="24"/>
          <w:szCs w:val="24"/>
        </w:rPr>
        <w:t>III - Diretoria Executiva;</w:t>
      </w:r>
    </w:p>
    <w:p w:rsidR="007C59D0" w:rsidRPr="00D05D7C" w:rsidRDefault="007C59D0" w:rsidP="007C59D0">
      <w:pPr>
        <w:widowControl w:val="0"/>
        <w:tabs>
          <w:tab w:val="left" w:pos="709"/>
        </w:tabs>
        <w:ind w:right="3"/>
        <w:rPr>
          <w:rFonts w:ascii="Arial Narrow" w:eastAsia="Arial" w:hAnsi="Arial Narrow" w:cs="Arial"/>
          <w:b/>
          <w:sz w:val="24"/>
          <w:szCs w:val="24"/>
        </w:rPr>
      </w:pPr>
      <w:r w:rsidRPr="00D05D7C">
        <w:rPr>
          <w:rFonts w:ascii="Arial Narrow" w:eastAsia="Arial" w:hAnsi="Arial Narrow" w:cs="Arial"/>
          <w:b/>
          <w:sz w:val="24"/>
          <w:szCs w:val="24"/>
        </w:rPr>
        <w:t>IV – Coordenadoria de Contabilidade;</w:t>
      </w:r>
    </w:p>
    <w:p w:rsidR="007C59D0" w:rsidRPr="00D05D7C" w:rsidRDefault="007C59D0" w:rsidP="007C59D0">
      <w:pPr>
        <w:widowControl w:val="0"/>
        <w:tabs>
          <w:tab w:val="left" w:pos="709"/>
        </w:tabs>
        <w:ind w:right="3"/>
        <w:rPr>
          <w:rFonts w:ascii="Arial Narrow" w:eastAsia="Arial" w:hAnsi="Arial Narrow" w:cs="Arial"/>
          <w:b/>
          <w:sz w:val="24"/>
          <w:szCs w:val="24"/>
        </w:rPr>
      </w:pPr>
      <w:r w:rsidRPr="00D05D7C">
        <w:rPr>
          <w:rFonts w:ascii="Arial Narrow" w:eastAsia="Arial" w:hAnsi="Arial Narrow" w:cs="Arial"/>
          <w:b/>
          <w:sz w:val="24"/>
          <w:szCs w:val="24"/>
        </w:rPr>
        <w:t>V – Coordenadoria Jurídica;</w:t>
      </w:r>
    </w:p>
    <w:p w:rsidR="007C59D0" w:rsidRPr="00D05D7C" w:rsidRDefault="007C59D0" w:rsidP="007C59D0">
      <w:pPr>
        <w:widowControl w:val="0"/>
        <w:pBdr>
          <w:top w:val="nil"/>
          <w:left w:val="nil"/>
          <w:bottom w:val="nil"/>
          <w:right w:val="nil"/>
          <w:between w:val="nil"/>
        </w:pBdr>
        <w:ind w:right="3"/>
        <w:jc w:val="center"/>
        <w:rPr>
          <w:rFonts w:ascii="Arial Narrow" w:eastAsia="Arial" w:hAnsi="Arial Narrow" w:cs="Arial"/>
          <w:b/>
          <w:color w:val="000000"/>
          <w:sz w:val="24"/>
          <w:szCs w:val="24"/>
        </w:rPr>
      </w:pPr>
      <w:r w:rsidRPr="00D05D7C">
        <w:rPr>
          <w:rFonts w:ascii="Arial Narrow" w:eastAsia="Arial" w:hAnsi="Arial Narrow" w:cs="Arial"/>
          <w:b/>
          <w:color w:val="000000"/>
          <w:sz w:val="24"/>
          <w:szCs w:val="24"/>
        </w:rPr>
        <w:t>SEÇÃO I</w:t>
      </w:r>
    </w:p>
    <w:p w:rsidR="007C59D0" w:rsidRPr="00D05D7C" w:rsidRDefault="007C59D0" w:rsidP="007C59D0">
      <w:pPr>
        <w:ind w:right="3"/>
        <w:jc w:val="center"/>
        <w:rPr>
          <w:rFonts w:ascii="Arial Narrow" w:eastAsia="Arial" w:hAnsi="Arial Narrow" w:cs="Arial"/>
          <w:b/>
          <w:sz w:val="24"/>
          <w:szCs w:val="24"/>
        </w:rPr>
      </w:pPr>
      <w:r w:rsidRPr="00D05D7C">
        <w:rPr>
          <w:rFonts w:ascii="Arial Narrow" w:eastAsia="Arial" w:hAnsi="Arial Narrow" w:cs="Arial"/>
          <w:b/>
          <w:sz w:val="24"/>
          <w:szCs w:val="24"/>
        </w:rPr>
        <w:t>DA ASSEMBLEIA GERAL</w:t>
      </w:r>
    </w:p>
    <w:p w:rsidR="007C59D0" w:rsidRPr="00D05D7C" w:rsidRDefault="007C59D0" w:rsidP="007C59D0">
      <w:pPr>
        <w:widowControl w:val="0"/>
        <w:pBdr>
          <w:top w:val="nil"/>
          <w:left w:val="nil"/>
          <w:bottom w:val="nil"/>
          <w:right w:val="nil"/>
          <w:between w:val="nil"/>
        </w:pBdr>
        <w:ind w:right="3"/>
        <w:rPr>
          <w:rFonts w:ascii="Arial Narrow" w:eastAsia="Arial" w:hAnsi="Arial Narrow" w:cs="Arial"/>
          <w:b/>
          <w:color w:val="000000"/>
          <w:sz w:val="24"/>
          <w:szCs w:val="24"/>
        </w:rPr>
      </w:pPr>
    </w:p>
    <w:p w:rsidR="007C59D0" w:rsidRPr="00D05D7C" w:rsidRDefault="007C59D0" w:rsidP="007C59D0">
      <w:pPr>
        <w:ind w:right="3"/>
        <w:jc w:val="both"/>
        <w:rPr>
          <w:rFonts w:ascii="Arial Narrow" w:eastAsia="Arial" w:hAnsi="Arial Narrow" w:cs="Arial"/>
          <w:sz w:val="24"/>
          <w:szCs w:val="24"/>
        </w:rPr>
      </w:pPr>
      <w:r w:rsidRPr="00D05D7C">
        <w:rPr>
          <w:rFonts w:ascii="Arial Narrow" w:eastAsia="Arial" w:hAnsi="Arial Narrow" w:cs="Arial"/>
          <w:b/>
          <w:sz w:val="24"/>
          <w:szCs w:val="24"/>
        </w:rPr>
        <w:t xml:space="preserve">Art. 12 - </w:t>
      </w:r>
      <w:r w:rsidRPr="00D05D7C">
        <w:rPr>
          <w:rFonts w:ascii="Arial Narrow" w:eastAsia="Arial" w:hAnsi="Arial Narrow" w:cs="Arial"/>
          <w:sz w:val="24"/>
          <w:szCs w:val="24"/>
        </w:rPr>
        <w:t>A Assembleia Geral, instância máxima do Consórcio, é órgão colegiado composto pelos Chefes do Poder Executivo, de todos os Municípios consorciados, e será comandada por uma Diretoria.</w:t>
      </w:r>
    </w:p>
    <w:p w:rsidR="007C59D0" w:rsidRPr="00D05D7C" w:rsidRDefault="007C59D0" w:rsidP="007C59D0">
      <w:pPr>
        <w:ind w:right="3"/>
        <w:jc w:val="both"/>
        <w:rPr>
          <w:rFonts w:ascii="Arial Narrow" w:eastAsia="Arial" w:hAnsi="Arial Narrow" w:cs="Arial"/>
          <w:sz w:val="24"/>
          <w:szCs w:val="24"/>
        </w:rPr>
      </w:pPr>
      <w:r w:rsidRPr="00D05D7C">
        <w:rPr>
          <w:rFonts w:ascii="Arial Narrow" w:eastAsia="Arial" w:hAnsi="Arial Narrow" w:cs="Arial"/>
          <w:sz w:val="24"/>
          <w:szCs w:val="24"/>
        </w:rPr>
        <w:t>§ 1º A Diretoria será escolhida em Assembleia Geral, pela maioria absoluta de seus membros, para o mandato de dois anos, podendo seus membros ser reeleitos por mais um único período.</w:t>
      </w:r>
    </w:p>
    <w:p w:rsidR="007C59D0" w:rsidRPr="00D05D7C" w:rsidRDefault="007C59D0" w:rsidP="007C59D0">
      <w:pPr>
        <w:ind w:right="3"/>
        <w:rPr>
          <w:rFonts w:ascii="Arial Narrow" w:eastAsia="Arial" w:hAnsi="Arial Narrow" w:cs="Arial"/>
          <w:sz w:val="24"/>
          <w:szCs w:val="24"/>
        </w:rPr>
      </w:pPr>
      <w:r w:rsidRPr="00D05D7C">
        <w:rPr>
          <w:rFonts w:ascii="Arial Narrow" w:eastAsia="Arial" w:hAnsi="Arial Narrow" w:cs="Arial"/>
          <w:sz w:val="24"/>
          <w:szCs w:val="24"/>
        </w:rPr>
        <w:t xml:space="preserve">§ 2º Ocorrendo empate considerar-se-á eleito o concorrente mais idoso. </w:t>
      </w:r>
    </w:p>
    <w:p w:rsidR="007C59D0" w:rsidRPr="00D05D7C" w:rsidRDefault="007C59D0" w:rsidP="007C59D0">
      <w:pPr>
        <w:ind w:right="3"/>
        <w:jc w:val="both"/>
        <w:rPr>
          <w:rFonts w:ascii="Arial Narrow" w:eastAsia="Arial" w:hAnsi="Arial Narrow" w:cs="Arial"/>
          <w:sz w:val="24"/>
          <w:szCs w:val="24"/>
        </w:rPr>
      </w:pPr>
      <w:r w:rsidRPr="00D05D7C">
        <w:rPr>
          <w:rFonts w:ascii="Arial Narrow" w:eastAsia="Arial" w:hAnsi="Arial Narrow" w:cs="Arial"/>
          <w:sz w:val="24"/>
          <w:szCs w:val="24"/>
        </w:rPr>
        <w:t>§ 3º Nenhum dos membros da Diretoria perceberá remuneração ou quaisquer espécies de verbas.</w:t>
      </w:r>
    </w:p>
    <w:p w:rsidR="007C59D0" w:rsidRPr="00D05D7C" w:rsidRDefault="007C59D0" w:rsidP="007C59D0">
      <w:pPr>
        <w:ind w:right="3"/>
        <w:jc w:val="both"/>
        <w:rPr>
          <w:rFonts w:ascii="Arial Narrow" w:eastAsia="Arial" w:hAnsi="Arial Narrow" w:cs="Arial"/>
          <w:sz w:val="24"/>
          <w:szCs w:val="24"/>
        </w:rPr>
      </w:pPr>
      <w:r w:rsidRPr="00D05D7C">
        <w:rPr>
          <w:rFonts w:ascii="Arial Narrow" w:eastAsia="Arial" w:hAnsi="Arial Narrow" w:cs="Arial"/>
          <w:sz w:val="24"/>
          <w:szCs w:val="24"/>
        </w:rPr>
        <w:t>§ 4º Os membros da Diretoria não responderão pessoalmente pelas obrigações contraídas com a ciência e em nome do Consórcio, mas assumirão as responsabilidades pelos atos praticados de forma contrária à Lei ou às disposições contidas no presente Protocolo de Intenções.</w:t>
      </w:r>
    </w:p>
    <w:p w:rsidR="007C59D0" w:rsidRPr="00D05D7C" w:rsidRDefault="007C59D0" w:rsidP="007C59D0">
      <w:pPr>
        <w:ind w:right="3"/>
        <w:jc w:val="both"/>
        <w:rPr>
          <w:rFonts w:ascii="Arial Narrow" w:eastAsia="Arial" w:hAnsi="Arial Narrow" w:cs="Arial"/>
          <w:sz w:val="24"/>
          <w:szCs w:val="24"/>
        </w:rPr>
      </w:pPr>
      <w:r w:rsidRPr="00D05D7C">
        <w:rPr>
          <w:rFonts w:ascii="Arial Narrow" w:eastAsia="Arial" w:hAnsi="Arial Narrow" w:cs="Arial"/>
          <w:sz w:val="24"/>
          <w:szCs w:val="24"/>
        </w:rPr>
        <w:t>§ 5º Poderão concorrer à eleição para a Diretoria os prefeitos dos municípios consorciados e</w:t>
      </w:r>
      <w:r w:rsidRPr="00D05D7C">
        <w:rPr>
          <w:rFonts w:ascii="Arial Narrow" w:eastAsia="Arial" w:hAnsi="Arial Narrow" w:cs="Arial"/>
          <w:color w:val="FF0000"/>
          <w:sz w:val="24"/>
          <w:szCs w:val="24"/>
        </w:rPr>
        <w:t xml:space="preserve"> </w:t>
      </w:r>
      <w:r w:rsidRPr="00D05D7C">
        <w:rPr>
          <w:rFonts w:ascii="Arial Narrow" w:eastAsia="Arial" w:hAnsi="Arial Narrow" w:cs="Arial"/>
          <w:sz w:val="24"/>
          <w:szCs w:val="24"/>
        </w:rPr>
        <w:t>em dia com suas obrigações contratuais, até 30 (trinta) dias antes da eleição.</w:t>
      </w:r>
    </w:p>
    <w:p w:rsidR="007C59D0" w:rsidRPr="00D05D7C" w:rsidRDefault="007C59D0" w:rsidP="007C59D0">
      <w:pPr>
        <w:ind w:right="3"/>
        <w:jc w:val="both"/>
        <w:rPr>
          <w:rFonts w:ascii="Arial Narrow" w:eastAsia="Arial" w:hAnsi="Arial Narrow" w:cs="Arial"/>
          <w:sz w:val="24"/>
          <w:szCs w:val="24"/>
        </w:rPr>
      </w:pPr>
      <w:r w:rsidRPr="00D05D7C">
        <w:rPr>
          <w:rFonts w:ascii="Arial Narrow" w:eastAsia="Arial" w:hAnsi="Arial Narrow" w:cs="Arial"/>
          <w:sz w:val="24"/>
          <w:szCs w:val="24"/>
        </w:rPr>
        <w:t>§ 6º Os Vice-Prefeitos poderão participar de todas as reuniões da Assembleia Geral, com direito a voz.</w:t>
      </w:r>
    </w:p>
    <w:p w:rsidR="007C59D0" w:rsidRPr="00D05D7C" w:rsidRDefault="007C59D0" w:rsidP="007C59D0">
      <w:pPr>
        <w:ind w:right="3"/>
        <w:jc w:val="both"/>
        <w:rPr>
          <w:rFonts w:ascii="Arial Narrow" w:eastAsia="Arial" w:hAnsi="Arial Narrow" w:cs="Arial"/>
          <w:sz w:val="24"/>
          <w:szCs w:val="24"/>
        </w:rPr>
      </w:pPr>
      <w:r w:rsidRPr="00D05D7C">
        <w:rPr>
          <w:rFonts w:ascii="Arial Narrow" w:eastAsia="Arial" w:hAnsi="Arial Narrow" w:cs="Arial"/>
          <w:sz w:val="24"/>
          <w:szCs w:val="24"/>
        </w:rPr>
        <w:t>§ 7º No caso de ausência justificada do Prefeito, o Vice-Prefeito assumirá a representação do Município na Assembleia Geral, inclusive com direito a voto.</w:t>
      </w:r>
    </w:p>
    <w:p w:rsidR="007C59D0" w:rsidRPr="00D05D7C" w:rsidRDefault="007C59D0" w:rsidP="007C59D0">
      <w:pPr>
        <w:ind w:right="3"/>
        <w:jc w:val="both"/>
        <w:rPr>
          <w:rFonts w:ascii="Arial Narrow" w:eastAsia="Arial" w:hAnsi="Arial Narrow" w:cs="Arial"/>
          <w:sz w:val="24"/>
          <w:szCs w:val="24"/>
        </w:rPr>
      </w:pPr>
      <w:r w:rsidRPr="00D05D7C">
        <w:rPr>
          <w:rFonts w:ascii="Arial Narrow" w:eastAsia="Arial" w:hAnsi="Arial Narrow" w:cs="Arial"/>
          <w:sz w:val="24"/>
          <w:szCs w:val="24"/>
        </w:rPr>
        <w:t>§ 8º A Assembleia Geral será presidida pelo Presidente da Diretoria do consórcio, ou pelo Vice-Presidente na sua falta.</w:t>
      </w:r>
    </w:p>
    <w:p w:rsidR="007C59D0" w:rsidRPr="00D05D7C" w:rsidRDefault="007C59D0" w:rsidP="007C59D0">
      <w:pPr>
        <w:widowControl w:val="0"/>
        <w:pBdr>
          <w:top w:val="nil"/>
          <w:left w:val="nil"/>
          <w:bottom w:val="nil"/>
          <w:right w:val="nil"/>
          <w:between w:val="nil"/>
        </w:pBdr>
        <w:ind w:right="3"/>
        <w:rPr>
          <w:rFonts w:ascii="Arial Narrow" w:eastAsia="Arial" w:hAnsi="Arial Narrow" w:cs="Arial"/>
          <w:color w:val="000000"/>
          <w:sz w:val="24"/>
          <w:szCs w:val="24"/>
        </w:rPr>
      </w:pPr>
    </w:p>
    <w:p w:rsidR="007C59D0" w:rsidRPr="00D05D7C" w:rsidRDefault="007C59D0" w:rsidP="007C59D0">
      <w:pPr>
        <w:ind w:right="3"/>
        <w:jc w:val="both"/>
        <w:rPr>
          <w:rFonts w:ascii="Arial Narrow" w:eastAsia="Arial" w:hAnsi="Arial Narrow" w:cs="Arial"/>
          <w:sz w:val="24"/>
          <w:szCs w:val="24"/>
        </w:rPr>
      </w:pPr>
      <w:r w:rsidRPr="00D05D7C">
        <w:rPr>
          <w:rFonts w:ascii="Arial Narrow" w:eastAsia="Arial" w:hAnsi="Arial Narrow" w:cs="Arial"/>
          <w:b/>
          <w:sz w:val="24"/>
          <w:szCs w:val="24"/>
        </w:rPr>
        <w:t xml:space="preserve">Art. 13 - </w:t>
      </w:r>
      <w:r w:rsidRPr="00D05D7C">
        <w:rPr>
          <w:rFonts w:ascii="Arial Narrow" w:eastAsia="Arial" w:hAnsi="Arial Narrow" w:cs="Arial"/>
          <w:sz w:val="24"/>
          <w:szCs w:val="24"/>
        </w:rPr>
        <w:t>A Assembleia Geral reunir-se-á ordinariamente 2 (duas) vezes por ano, nos meses de  janeiro e agosto de cada ano, para deliberação sobre o Relatório de Gestão, Balanço do Exercício e Parecer do Conselho Fiscal, relativos ao exercício anterior, sobre o Plano de Metas e Orçamento para o exercício seguinte e ainda para a eleição da sua Diretoria e do Conselho Fiscal, e extraordinariamente quando convocado pelo Presidente do consórcio, por 2/3 de seus membros ou pelo Conselho Fiscal, para outras finalidades.</w:t>
      </w:r>
    </w:p>
    <w:p w:rsidR="007C59D0" w:rsidRPr="00D05D7C" w:rsidRDefault="007C59D0" w:rsidP="007C59D0">
      <w:pPr>
        <w:ind w:right="3"/>
        <w:jc w:val="both"/>
        <w:rPr>
          <w:rFonts w:ascii="Arial Narrow" w:eastAsia="Arial" w:hAnsi="Arial Narrow" w:cs="Arial"/>
          <w:color w:val="000000"/>
          <w:sz w:val="24"/>
          <w:szCs w:val="24"/>
          <w:highlight w:val="white"/>
        </w:rPr>
      </w:pPr>
      <w:r w:rsidRPr="00D05D7C">
        <w:rPr>
          <w:rFonts w:ascii="Arial Narrow" w:eastAsia="Arial" w:hAnsi="Arial Narrow" w:cs="Arial"/>
          <w:b/>
          <w:sz w:val="24"/>
          <w:szCs w:val="24"/>
          <w:highlight w:val="white"/>
        </w:rPr>
        <w:t xml:space="preserve">Parágrafo único - </w:t>
      </w:r>
      <w:r w:rsidRPr="00D05D7C">
        <w:rPr>
          <w:rFonts w:ascii="Arial Narrow" w:eastAsia="Arial" w:hAnsi="Arial Narrow" w:cs="Arial"/>
          <w:sz w:val="24"/>
          <w:szCs w:val="24"/>
          <w:highlight w:val="white"/>
        </w:rPr>
        <w:t xml:space="preserve">A Assembleia Geral reunir-se-á em convocação com horário de funcionamento, iniciando-se no horário convocado se </w:t>
      </w:r>
      <w:r w:rsidRPr="00D05D7C">
        <w:rPr>
          <w:rFonts w:ascii="Arial Narrow" w:eastAsia="Arial" w:hAnsi="Arial Narrow" w:cs="Arial"/>
          <w:color w:val="000000"/>
          <w:sz w:val="24"/>
          <w:szCs w:val="24"/>
          <w:highlight w:val="white"/>
        </w:rPr>
        <w:t xml:space="preserve">presentes a maioria dos entes consorciados, e não </w:t>
      </w:r>
      <w:r w:rsidRPr="00D05D7C">
        <w:rPr>
          <w:rFonts w:ascii="Arial Narrow" w:eastAsia="Arial" w:hAnsi="Arial Narrow" w:cs="Arial"/>
          <w:sz w:val="24"/>
          <w:szCs w:val="24"/>
          <w:highlight w:val="white"/>
        </w:rPr>
        <w:t xml:space="preserve">estando </w:t>
      </w:r>
      <w:r w:rsidRPr="00D05D7C">
        <w:rPr>
          <w:rFonts w:ascii="Arial Narrow" w:eastAsia="Arial" w:hAnsi="Arial Narrow" w:cs="Arial"/>
          <w:color w:val="000000"/>
          <w:sz w:val="24"/>
          <w:szCs w:val="24"/>
          <w:highlight w:val="white"/>
        </w:rPr>
        <w:t xml:space="preserve">a maioria presente, </w:t>
      </w:r>
      <w:r w:rsidRPr="00D05D7C">
        <w:rPr>
          <w:rFonts w:ascii="Arial Narrow" w:eastAsia="Arial" w:hAnsi="Arial Narrow" w:cs="Arial"/>
          <w:sz w:val="24"/>
          <w:szCs w:val="24"/>
          <w:highlight w:val="white"/>
        </w:rPr>
        <w:t>haverá</w:t>
      </w:r>
      <w:r w:rsidRPr="00D05D7C">
        <w:rPr>
          <w:rFonts w:ascii="Arial Narrow" w:eastAsia="Arial" w:hAnsi="Arial Narrow" w:cs="Arial"/>
          <w:color w:val="000000"/>
          <w:sz w:val="24"/>
          <w:szCs w:val="24"/>
          <w:highlight w:val="white"/>
        </w:rPr>
        <w:t xml:space="preserve"> tolerância de 15 </w:t>
      </w:r>
      <w:r w:rsidRPr="00D05D7C">
        <w:rPr>
          <w:rFonts w:ascii="Arial Narrow" w:eastAsia="Arial" w:hAnsi="Arial Narrow" w:cs="Arial"/>
          <w:sz w:val="24"/>
          <w:szCs w:val="24"/>
          <w:highlight w:val="white"/>
        </w:rPr>
        <w:t>(quinze)</w:t>
      </w:r>
      <w:r w:rsidRPr="00D05D7C">
        <w:rPr>
          <w:rFonts w:ascii="Arial Narrow" w:eastAsia="Arial" w:hAnsi="Arial Narrow" w:cs="Arial"/>
          <w:color w:val="000000"/>
          <w:sz w:val="24"/>
          <w:szCs w:val="24"/>
          <w:highlight w:val="white"/>
        </w:rPr>
        <w:t xml:space="preserve"> minutos e </w:t>
      </w:r>
      <w:r w:rsidRPr="00D05D7C">
        <w:rPr>
          <w:rFonts w:ascii="Arial Narrow" w:eastAsia="Arial" w:hAnsi="Arial Narrow" w:cs="Arial"/>
          <w:sz w:val="24"/>
          <w:szCs w:val="24"/>
          <w:highlight w:val="white"/>
        </w:rPr>
        <w:t>na sequência inicia-se a</w:t>
      </w:r>
      <w:r w:rsidRPr="00D05D7C">
        <w:rPr>
          <w:rFonts w:ascii="Arial Narrow" w:eastAsia="Arial" w:hAnsi="Arial Narrow" w:cs="Arial"/>
          <w:color w:val="000000"/>
          <w:sz w:val="24"/>
          <w:szCs w:val="24"/>
          <w:highlight w:val="white"/>
        </w:rPr>
        <w:t xml:space="preserve"> reunião, com qualquer número de entes consorciados.</w:t>
      </w:r>
    </w:p>
    <w:p w:rsidR="007C59D0" w:rsidRPr="00D05D7C" w:rsidRDefault="007C59D0" w:rsidP="007C59D0">
      <w:pPr>
        <w:ind w:right="3"/>
        <w:rPr>
          <w:rFonts w:ascii="Arial Narrow" w:eastAsia="Arial" w:hAnsi="Arial Narrow" w:cs="Arial"/>
          <w:b/>
          <w:sz w:val="24"/>
          <w:szCs w:val="24"/>
        </w:rPr>
      </w:pPr>
    </w:p>
    <w:p w:rsidR="007C59D0" w:rsidRPr="00D05D7C" w:rsidRDefault="007C59D0" w:rsidP="007C59D0">
      <w:pPr>
        <w:ind w:right="3"/>
        <w:rPr>
          <w:rFonts w:ascii="Arial Narrow" w:eastAsia="Arial" w:hAnsi="Arial Narrow" w:cs="Arial"/>
          <w:sz w:val="24"/>
          <w:szCs w:val="24"/>
        </w:rPr>
      </w:pPr>
      <w:r w:rsidRPr="00D05D7C">
        <w:rPr>
          <w:rFonts w:ascii="Arial Narrow" w:eastAsia="Arial" w:hAnsi="Arial Narrow" w:cs="Arial"/>
          <w:b/>
          <w:sz w:val="24"/>
          <w:szCs w:val="24"/>
        </w:rPr>
        <w:t xml:space="preserve">Art. 14 - </w:t>
      </w:r>
      <w:r w:rsidRPr="00D05D7C">
        <w:rPr>
          <w:rFonts w:ascii="Arial Narrow" w:eastAsia="Arial" w:hAnsi="Arial Narrow" w:cs="Arial"/>
          <w:sz w:val="24"/>
          <w:szCs w:val="24"/>
        </w:rPr>
        <w:t>Cada Município consorciado terá direito a um voto na Assembleia Geral.</w:t>
      </w:r>
    </w:p>
    <w:p w:rsidR="007C59D0" w:rsidRPr="00D05D7C" w:rsidRDefault="007C59D0" w:rsidP="007C59D0">
      <w:pPr>
        <w:ind w:right="3"/>
        <w:rPr>
          <w:rFonts w:ascii="Arial Narrow" w:eastAsia="Arial" w:hAnsi="Arial Narrow" w:cs="Arial"/>
          <w:sz w:val="24"/>
          <w:szCs w:val="24"/>
        </w:rPr>
      </w:pPr>
      <w:r w:rsidRPr="00D05D7C">
        <w:rPr>
          <w:rFonts w:ascii="Arial Narrow" w:eastAsia="Arial" w:hAnsi="Arial Narrow" w:cs="Arial"/>
          <w:b/>
          <w:sz w:val="24"/>
          <w:szCs w:val="24"/>
        </w:rPr>
        <w:t xml:space="preserve">Parágrafo único - </w:t>
      </w:r>
      <w:r w:rsidRPr="00D05D7C">
        <w:rPr>
          <w:rFonts w:ascii="Arial Narrow" w:eastAsia="Arial" w:hAnsi="Arial Narrow" w:cs="Arial"/>
          <w:sz w:val="24"/>
          <w:szCs w:val="24"/>
        </w:rPr>
        <w:t>O voto será público e nominal.</w:t>
      </w:r>
    </w:p>
    <w:p w:rsidR="007C59D0" w:rsidRPr="00D05D7C" w:rsidRDefault="007C59D0" w:rsidP="007C59D0">
      <w:pPr>
        <w:widowControl w:val="0"/>
        <w:pBdr>
          <w:top w:val="nil"/>
          <w:left w:val="nil"/>
          <w:bottom w:val="nil"/>
          <w:right w:val="nil"/>
          <w:between w:val="nil"/>
        </w:pBdr>
        <w:ind w:right="3"/>
        <w:rPr>
          <w:rFonts w:ascii="Arial Narrow" w:eastAsia="Arial" w:hAnsi="Arial Narrow" w:cs="Arial"/>
          <w:color w:val="FF0000"/>
          <w:sz w:val="24"/>
          <w:szCs w:val="24"/>
        </w:rPr>
      </w:pPr>
    </w:p>
    <w:p w:rsidR="007C59D0" w:rsidRPr="00D05D7C" w:rsidRDefault="007C59D0" w:rsidP="007C59D0">
      <w:pPr>
        <w:ind w:right="3"/>
        <w:rPr>
          <w:rFonts w:ascii="Arial Narrow" w:eastAsia="Arial" w:hAnsi="Arial Narrow" w:cs="Arial"/>
          <w:sz w:val="24"/>
          <w:szCs w:val="24"/>
        </w:rPr>
      </w:pPr>
      <w:r w:rsidRPr="00D05D7C">
        <w:rPr>
          <w:rFonts w:ascii="Arial Narrow" w:eastAsia="Arial" w:hAnsi="Arial Narrow" w:cs="Arial"/>
          <w:b/>
          <w:sz w:val="24"/>
          <w:szCs w:val="24"/>
        </w:rPr>
        <w:t xml:space="preserve">Art. 15 - </w:t>
      </w:r>
      <w:r w:rsidRPr="00D05D7C">
        <w:rPr>
          <w:rFonts w:ascii="Arial Narrow" w:eastAsia="Arial" w:hAnsi="Arial Narrow" w:cs="Arial"/>
          <w:sz w:val="24"/>
          <w:szCs w:val="24"/>
        </w:rPr>
        <w:t>Compete à Assembleia Geral:</w:t>
      </w:r>
    </w:p>
    <w:p w:rsidR="007C59D0" w:rsidRPr="00D05D7C" w:rsidRDefault="007C59D0" w:rsidP="007C59D0">
      <w:pPr>
        <w:widowControl w:val="0"/>
        <w:numPr>
          <w:ilvl w:val="0"/>
          <w:numId w:val="6"/>
        </w:numPr>
        <w:pBdr>
          <w:top w:val="nil"/>
          <w:left w:val="nil"/>
          <w:bottom w:val="nil"/>
          <w:right w:val="nil"/>
          <w:between w:val="nil"/>
        </w:pBdr>
        <w:tabs>
          <w:tab w:val="left" w:pos="142"/>
        </w:tabs>
        <w:ind w:left="0" w:right="3" w:firstLine="0"/>
        <w:jc w:val="both"/>
        <w:rPr>
          <w:rFonts w:ascii="Arial Narrow" w:eastAsia="Arial" w:hAnsi="Arial Narrow" w:cs="Arial"/>
          <w:color w:val="000000"/>
          <w:sz w:val="24"/>
          <w:szCs w:val="24"/>
        </w:rPr>
      </w:pPr>
      <w:r w:rsidRPr="00D05D7C">
        <w:rPr>
          <w:rFonts w:ascii="Arial Narrow" w:eastAsia="Arial" w:hAnsi="Arial Narrow" w:cs="Arial"/>
          <w:color w:val="000000"/>
          <w:sz w:val="24"/>
          <w:szCs w:val="24"/>
        </w:rPr>
        <w:t>– Eleger a Diretoria e o Conselho Fiscal;</w:t>
      </w:r>
    </w:p>
    <w:p w:rsidR="007C59D0" w:rsidRPr="00D05D7C" w:rsidRDefault="007C59D0" w:rsidP="007C59D0">
      <w:pPr>
        <w:widowControl w:val="0"/>
        <w:numPr>
          <w:ilvl w:val="0"/>
          <w:numId w:val="6"/>
        </w:numPr>
        <w:pBdr>
          <w:top w:val="nil"/>
          <w:left w:val="nil"/>
          <w:bottom w:val="nil"/>
          <w:right w:val="nil"/>
          <w:between w:val="nil"/>
        </w:pBdr>
        <w:tabs>
          <w:tab w:val="left" w:pos="142"/>
          <w:tab w:val="left" w:pos="1083"/>
        </w:tabs>
        <w:ind w:left="0" w:right="3" w:firstLine="0"/>
        <w:jc w:val="both"/>
        <w:rPr>
          <w:rFonts w:ascii="Arial Narrow" w:eastAsia="Arial" w:hAnsi="Arial Narrow" w:cs="Arial"/>
          <w:color w:val="000000"/>
          <w:sz w:val="24"/>
          <w:szCs w:val="24"/>
        </w:rPr>
      </w:pPr>
      <w:r w:rsidRPr="00D05D7C">
        <w:rPr>
          <w:rFonts w:ascii="Arial Narrow" w:eastAsia="Arial" w:hAnsi="Arial Narrow" w:cs="Arial"/>
          <w:color w:val="000000"/>
          <w:sz w:val="24"/>
          <w:szCs w:val="24"/>
        </w:rPr>
        <w:t xml:space="preserve">- homologar o ingresso no </w:t>
      </w:r>
      <w:r w:rsidRPr="00D05D7C">
        <w:rPr>
          <w:rFonts w:ascii="Arial Narrow" w:eastAsia="Arial" w:hAnsi="Arial Narrow" w:cs="Arial"/>
          <w:b/>
          <w:color w:val="000000"/>
          <w:sz w:val="24"/>
          <w:szCs w:val="24"/>
        </w:rPr>
        <w:t xml:space="preserve">CVC </w:t>
      </w:r>
      <w:r w:rsidRPr="00D05D7C">
        <w:rPr>
          <w:rFonts w:ascii="Arial Narrow" w:eastAsia="Arial" w:hAnsi="Arial Narrow" w:cs="Arial"/>
          <w:color w:val="000000"/>
          <w:sz w:val="24"/>
          <w:szCs w:val="24"/>
        </w:rPr>
        <w:t>de Município que tenha ratificado o Protocolo de Intenções após 6 (seis) meses de sua subscrição ou de municípios não subscritor que discipline por lei o seu ingresso;</w:t>
      </w:r>
    </w:p>
    <w:p w:rsidR="007C59D0" w:rsidRPr="00D05D7C" w:rsidRDefault="007C59D0" w:rsidP="007C59D0">
      <w:pPr>
        <w:widowControl w:val="0"/>
        <w:numPr>
          <w:ilvl w:val="0"/>
          <w:numId w:val="6"/>
        </w:numPr>
        <w:pBdr>
          <w:top w:val="nil"/>
          <w:left w:val="nil"/>
          <w:bottom w:val="nil"/>
          <w:right w:val="nil"/>
          <w:between w:val="nil"/>
        </w:pBdr>
        <w:tabs>
          <w:tab w:val="left" w:pos="142"/>
          <w:tab w:val="left" w:pos="284"/>
        </w:tabs>
        <w:ind w:left="0" w:right="3" w:firstLine="0"/>
        <w:jc w:val="both"/>
        <w:rPr>
          <w:rFonts w:ascii="Arial Narrow" w:eastAsia="Arial" w:hAnsi="Arial Narrow" w:cs="Arial"/>
          <w:color w:val="000000"/>
          <w:sz w:val="24"/>
          <w:szCs w:val="24"/>
        </w:rPr>
      </w:pPr>
      <w:r w:rsidRPr="00D05D7C">
        <w:rPr>
          <w:rFonts w:ascii="Arial Narrow" w:eastAsia="Arial" w:hAnsi="Arial Narrow" w:cs="Arial"/>
          <w:color w:val="000000"/>
          <w:sz w:val="24"/>
          <w:szCs w:val="24"/>
        </w:rPr>
        <w:t>- aprovar as alterações do Protocolo de Intenções e do Contrato de Consórcio Público;</w:t>
      </w:r>
    </w:p>
    <w:p w:rsidR="007C59D0" w:rsidRPr="00D05D7C" w:rsidRDefault="007C59D0" w:rsidP="007C59D0">
      <w:pPr>
        <w:tabs>
          <w:tab w:val="left" w:pos="142"/>
        </w:tabs>
        <w:ind w:right="3"/>
        <w:jc w:val="both"/>
        <w:rPr>
          <w:rFonts w:ascii="Arial Narrow" w:eastAsia="Arial" w:hAnsi="Arial Narrow" w:cs="Arial"/>
          <w:sz w:val="24"/>
          <w:szCs w:val="24"/>
        </w:rPr>
      </w:pPr>
      <w:r w:rsidRPr="00D05D7C">
        <w:rPr>
          <w:rFonts w:ascii="Arial Narrow" w:eastAsia="Arial" w:hAnsi="Arial Narrow" w:cs="Arial"/>
          <w:sz w:val="24"/>
          <w:szCs w:val="24"/>
        </w:rPr>
        <w:t>IV - aplicar a pena de exclusão do ente consorciado;</w:t>
      </w:r>
    </w:p>
    <w:p w:rsidR="007C59D0" w:rsidRPr="00D05D7C" w:rsidRDefault="007C59D0" w:rsidP="007C59D0">
      <w:pPr>
        <w:widowControl w:val="0"/>
        <w:numPr>
          <w:ilvl w:val="0"/>
          <w:numId w:val="8"/>
        </w:numPr>
        <w:pBdr>
          <w:top w:val="nil"/>
          <w:left w:val="nil"/>
          <w:bottom w:val="nil"/>
          <w:right w:val="nil"/>
          <w:between w:val="nil"/>
        </w:pBdr>
        <w:tabs>
          <w:tab w:val="left" w:pos="142"/>
          <w:tab w:val="left" w:pos="426"/>
        </w:tabs>
        <w:ind w:left="0" w:right="3" w:firstLine="0"/>
        <w:jc w:val="both"/>
        <w:rPr>
          <w:rFonts w:ascii="Arial Narrow" w:eastAsia="Arial" w:hAnsi="Arial Narrow" w:cs="Arial"/>
          <w:color w:val="000000"/>
          <w:sz w:val="24"/>
          <w:szCs w:val="24"/>
        </w:rPr>
      </w:pPr>
      <w:r w:rsidRPr="00D05D7C">
        <w:rPr>
          <w:rFonts w:ascii="Arial Narrow" w:eastAsia="Arial" w:hAnsi="Arial Narrow" w:cs="Arial"/>
          <w:color w:val="000000"/>
          <w:sz w:val="24"/>
          <w:szCs w:val="24"/>
        </w:rPr>
        <w:t>- deliberar sobre as contribuições mensais a serem definidas em contrato de rateio, e respectivas cotas de serviços;</w:t>
      </w:r>
    </w:p>
    <w:p w:rsidR="007C59D0" w:rsidRPr="00D05D7C" w:rsidRDefault="007C59D0" w:rsidP="007C59D0">
      <w:pPr>
        <w:widowControl w:val="0"/>
        <w:numPr>
          <w:ilvl w:val="0"/>
          <w:numId w:val="8"/>
        </w:numPr>
        <w:pBdr>
          <w:top w:val="nil"/>
          <w:left w:val="nil"/>
          <w:bottom w:val="nil"/>
          <w:right w:val="nil"/>
          <w:between w:val="nil"/>
        </w:pBdr>
        <w:tabs>
          <w:tab w:val="left" w:pos="142"/>
          <w:tab w:val="left" w:pos="426"/>
        </w:tabs>
        <w:ind w:left="0" w:right="3" w:firstLine="0"/>
        <w:jc w:val="both"/>
        <w:rPr>
          <w:rFonts w:ascii="Arial Narrow" w:eastAsia="Arial" w:hAnsi="Arial Narrow" w:cs="Arial"/>
          <w:color w:val="000000"/>
          <w:sz w:val="24"/>
          <w:szCs w:val="24"/>
        </w:rPr>
      </w:pPr>
      <w:r w:rsidRPr="00D05D7C">
        <w:rPr>
          <w:rFonts w:ascii="Arial Narrow" w:eastAsia="Arial" w:hAnsi="Arial Narrow" w:cs="Arial"/>
          <w:color w:val="000000"/>
          <w:sz w:val="24"/>
          <w:szCs w:val="24"/>
        </w:rPr>
        <w:t>- aprovar:</w:t>
      </w:r>
    </w:p>
    <w:p w:rsidR="007C59D0" w:rsidRPr="00D05D7C" w:rsidRDefault="007C59D0" w:rsidP="007C59D0">
      <w:pPr>
        <w:widowControl w:val="0"/>
        <w:numPr>
          <w:ilvl w:val="0"/>
          <w:numId w:val="5"/>
        </w:numPr>
        <w:pBdr>
          <w:top w:val="nil"/>
          <w:left w:val="nil"/>
          <w:bottom w:val="nil"/>
          <w:right w:val="nil"/>
          <w:between w:val="nil"/>
        </w:pBdr>
        <w:tabs>
          <w:tab w:val="left" w:pos="284"/>
          <w:tab w:val="left" w:pos="851"/>
        </w:tabs>
        <w:ind w:left="567" w:right="3" w:firstLine="0"/>
        <w:jc w:val="both"/>
        <w:rPr>
          <w:rFonts w:ascii="Arial Narrow" w:eastAsia="Arial" w:hAnsi="Arial Narrow" w:cs="Arial"/>
          <w:color w:val="000000"/>
          <w:sz w:val="24"/>
          <w:szCs w:val="24"/>
        </w:rPr>
      </w:pPr>
      <w:r w:rsidRPr="00D05D7C">
        <w:rPr>
          <w:rFonts w:ascii="Arial Narrow" w:eastAsia="Arial" w:hAnsi="Arial Narrow" w:cs="Arial"/>
          <w:color w:val="000000"/>
          <w:sz w:val="24"/>
          <w:szCs w:val="24"/>
        </w:rPr>
        <w:lastRenderedPageBreak/>
        <w:t>o Orçamento anual do Consórcio, bem como respectivos créditos adicionais, inclusive a previsão de aportes a serem cobertos por recursos advindos de eventuais contratos de rateio;</w:t>
      </w:r>
    </w:p>
    <w:p w:rsidR="007C59D0" w:rsidRPr="00D05D7C" w:rsidRDefault="007C59D0" w:rsidP="007C59D0">
      <w:pPr>
        <w:widowControl w:val="0"/>
        <w:numPr>
          <w:ilvl w:val="0"/>
          <w:numId w:val="5"/>
        </w:numPr>
        <w:pBdr>
          <w:top w:val="nil"/>
          <w:left w:val="nil"/>
          <w:bottom w:val="nil"/>
          <w:right w:val="nil"/>
          <w:between w:val="nil"/>
        </w:pBdr>
        <w:tabs>
          <w:tab w:val="left" w:pos="284"/>
          <w:tab w:val="left" w:pos="851"/>
          <w:tab w:val="left" w:pos="1131"/>
        </w:tabs>
        <w:ind w:left="567" w:right="3" w:firstLine="0"/>
        <w:jc w:val="both"/>
        <w:rPr>
          <w:rFonts w:ascii="Arial Narrow" w:eastAsia="Arial" w:hAnsi="Arial Narrow" w:cs="Arial"/>
          <w:color w:val="000000"/>
          <w:sz w:val="24"/>
          <w:szCs w:val="24"/>
        </w:rPr>
      </w:pPr>
      <w:r w:rsidRPr="00D05D7C">
        <w:rPr>
          <w:rFonts w:ascii="Arial Narrow" w:eastAsia="Arial" w:hAnsi="Arial Narrow" w:cs="Arial"/>
          <w:color w:val="000000"/>
          <w:sz w:val="24"/>
          <w:szCs w:val="24"/>
        </w:rPr>
        <w:t>política patrimonial e financeira e os programas de investimento do Consórcio;</w:t>
      </w:r>
    </w:p>
    <w:p w:rsidR="007C59D0" w:rsidRPr="00D05D7C" w:rsidRDefault="007C59D0" w:rsidP="007C59D0">
      <w:pPr>
        <w:widowControl w:val="0"/>
        <w:numPr>
          <w:ilvl w:val="0"/>
          <w:numId w:val="5"/>
        </w:numPr>
        <w:pBdr>
          <w:top w:val="nil"/>
          <w:left w:val="nil"/>
          <w:bottom w:val="nil"/>
          <w:right w:val="nil"/>
          <w:between w:val="nil"/>
        </w:pBdr>
        <w:tabs>
          <w:tab w:val="left" w:pos="284"/>
          <w:tab w:val="left" w:pos="851"/>
          <w:tab w:val="left" w:pos="1117"/>
        </w:tabs>
        <w:ind w:left="567" w:right="3" w:firstLine="0"/>
        <w:jc w:val="both"/>
        <w:rPr>
          <w:rFonts w:ascii="Arial Narrow" w:eastAsia="Arial" w:hAnsi="Arial Narrow" w:cs="Arial"/>
          <w:color w:val="000000"/>
          <w:sz w:val="24"/>
          <w:szCs w:val="24"/>
        </w:rPr>
      </w:pPr>
      <w:r w:rsidRPr="00D05D7C">
        <w:rPr>
          <w:rFonts w:ascii="Arial Narrow" w:eastAsia="Arial" w:hAnsi="Arial Narrow" w:cs="Arial"/>
          <w:color w:val="000000"/>
          <w:sz w:val="24"/>
          <w:szCs w:val="24"/>
        </w:rPr>
        <w:t>o Plano de Metas;</w:t>
      </w:r>
    </w:p>
    <w:p w:rsidR="007C59D0" w:rsidRPr="00D05D7C" w:rsidRDefault="007C59D0" w:rsidP="007C59D0">
      <w:pPr>
        <w:widowControl w:val="0"/>
        <w:numPr>
          <w:ilvl w:val="0"/>
          <w:numId w:val="5"/>
        </w:numPr>
        <w:pBdr>
          <w:top w:val="nil"/>
          <w:left w:val="nil"/>
          <w:bottom w:val="nil"/>
          <w:right w:val="nil"/>
          <w:between w:val="nil"/>
        </w:pBdr>
        <w:tabs>
          <w:tab w:val="left" w:pos="284"/>
          <w:tab w:val="left" w:pos="851"/>
          <w:tab w:val="left" w:pos="1131"/>
        </w:tabs>
        <w:ind w:left="567" w:right="3" w:firstLine="0"/>
        <w:jc w:val="both"/>
        <w:rPr>
          <w:rFonts w:ascii="Arial Narrow" w:eastAsia="Arial" w:hAnsi="Arial Narrow" w:cs="Arial"/>
          <w:color w:val="000000"/>
          <w:sz w:val="24"/>
          <w:szCs w:val="24"/>
        </w:rPr>
      </w:pPr>
      <w:r w:rsidRPr="00D05D7C">
        <w:rPr>
          <w:rFonts w:ascii="Arial Narrow" w:eastAsia="Arial" w:hAnsi="Arial Narrow" w:cs="Arial"/>
          <w:color w:val="000000"/>
          <w:sz w:val="24"/>
          <w:szCs w:val="24"/>
        </w:rPr>
        <w:t>o Relatório Anual de Atividades;</w:t>
      </w:r>
    </w:p>
    <w:p w:rsidR="007C59D0" w:rsidRPr="00D05D7C" w:rsidRDefault="007C59D0" w:rsidP="007C59D0">
      <w:pPr>
        <w:widowControl w:val="0"/>
        <w:numPr>
          <w:ilvl w:val="0"/>
          <w:numId w:val="5"/>
        </w:numPr>
        <w:pBdr>
          <w:top w:val="nil"/>
          <w:left w:val="nil"/>
          <w:bottom w:val="nil"/>
          <w:right w:val="nil"/>
          <w:between w:val="nil"/>
        </w:pBdr>
        <w:tabs>
          <w:tab w:val="left" w:pos="284"/>
          <w:tab w:val="left" w:pos="851"/>
          <w:tab w:val="left" w:pos="1131"/>
        </w:tabs>
        <w:ind w:left="567" w:right="3" w:firstLine="0"/>
        <w:jc w:val="both"/>
        <w:rPr>
          <w:rFonts w:ascii="Arial Narrow" w:eastAsia="Arial" w:hAnsi="Arial Narrow" w:cs="Arial"/>
          <w:color w:val="000000"/>
          <w:sz w:val="24"/>
          <w:szCs w:val="24"/>
        </w:rPr>
      </w:pPr>
      <w:r w:rsidRPr="00D05D7C">
        <w:rPr>
          <w:rFonts w:ascii="Arial Narrow" w:eastAsia="Arial" w:hAnsi="Arial Narrow" w:cs="Arial"/>
          <w:color w:val="000000"/>
          <w:sz w:val="24"/>
          <w:szCs w:val="24"/>
        </w:rPr>
        <w:t>a prestação de contas da Diretoria, após a análise do Conselho Fiscal;</w:t>
      </w:r>
    </w:p>
    <w:p w:rsidR="007C59D0" w:rsidRPr="00D05D7C" w:rsidRDefault="007C59D0" w:rsidP="007C59D0">
      <w:pPr>
        <w:widowControl w:val="0"/>
        <w:numPr>
          <w:ilvl w:val="0"/>
          <w:numId w:val="5"/>
        </w:numPr>
        <w:pBdr>
          <w:top w:val="nil"/>
          <w:left w:val="nil"/>
          <w:bottom w:val="nil"/>
          <w:right w:val="nil"/>
          <w:between w:val="nil"/>
        </w:pBdr>
        <w:tabs>
          <w:tab w:val="left" w:pos="284"/>
          <w:tab w:val="left" w:pos="851"/>
          <w:tab w:val="left" w:pos="1064"/>
        </w:tabs>
        <w:ind w:left="567" w:right="3" w:firstLine="0"/>
        <w:jc w:val="both"/>
        <w:rPr>
          <w:rFonts w:ascii="Arial Narrow" w:eastAsia="Arial" w:hAnsi="Arial Narrow" w:cs="Arial"/>
          <w:color w:val="000000"/>
          <w:sz w:val="24"/>
          <w:szCs w:val="24"/>
        </w:rPr>
      </w:pPr>
      <w:r w:rsidRPr="00D05D7C">
        <w:rPr>
          <w:rFonts w:ascii="Arial Narrow" w:eastAsia="Arial" w:hAnsi="Arial Narrow" w:cs="Arial"/>
          <w:color w:val="000000"/>
          <w:sz w:val="24"/>
          <w:szCs w:val="24"/>
        </w:rPr>
        <w:t>a realização de operações de crédito;</w:t>
      </w:r>
    </w:p>
    <w:p w:rsidR="007C59D0" w:rsidRPr="00D05D7C" w:rsidRDefault="007C59D0" w:rsidP="007C59D0">
      <w:pPr>
        <w:widowControl w:val="0"/>
        <w:numPr>
          <w:ilvl w:val="0"/>
          <w:numId w:val="5"/>
        </w:numPr>
        <w:pBdr>
          <w:top w:val="nil"/>
          <w:left w:val="nil"/>
          <w:bottom w:val="nil"/>
          <w:right w:val="nil"/>
          <w:between w:val="nil"/>
        </w:pBdr>
        <w:tabs>
          <w:tab w:val="left" w:pos="284"/>
          <w:tab w:val="left" w:pos="851"/>
          <w:tab w:val="left" w:pos="1129"/>
        </w:tabs>
        <w:ind w:left="567" w:right="3" w:firstLine="0"/>
        <w:jc w:val="both"/>
        <w:rPr>
          <w:rFonts w:ascii="Arial Narrow" w:eastAsia="Arial" w:hAnsi="Arial Narrow" w:cs="Arial"/>
          <w:color w:val="000000"/>
          <w:sz w:val="24"/>
          <w:szCs w:val="24"/>
        </w:rPr>
      </w:pPr>
      <w:r w:rsidRPr="00D05D7C">
        <w:rPr>
          <w:rFonts w:ascii="Arial Narrow" w:eastAsia="Arial" w:hAnsi="Arial Narrow" w:cs="Arial"/>
          <w:color w:val="000000"/>
          <w:sz w:val="24"/>
          <w:szCs w:val="24"/>
        </w:rPr>
        <w:t>a celebração de convênios;</w:t>
      </w:r>
    </w:p>
    <w:p w:rsidR="007C59D0" w:rsidRPr="00D05D7C" w:rsidRDefault="007C59D0" w:rsidP="007C59D0">
      <w:pPr>
        <w:widowControl w:val="0"/>
        <w:numPr>
          <w:ilvl w:val="0"/>
          <w:numId w:val="5"/>
        </w:numPr>
        <w:pBdr>
          <w:top w:val="nil"/>
          <w:left w:val="nil"/>
          <w:bottom w:val="nil"/>
          <w:right w:val="nil"/>
          <w:between w:val="nil"/>
        </w:pBdr>
        <w:tabs>
          <w:tab w:val="left" w:pos="284"/>
          <w:tab w:val="left" w:pos="851"/>
          <w:tab w:val="left" w:pos="1131"/>
        </w:tabs>
        <w:ind w:left="567" w:right="3" w:firstLine="0"/>
        <w:jc w:val="both"/>
        <w:rPr>
          <w:rFonts w:ascii="Arial Narrow" w:eastAsia="Arial" w:hAnsi="Arial Narrow" w:cs="Arial"/>
          <w:color w:val="000000"/>
          <w:sz w:val="24"/>
          <w:szCs w:val="24"/>
        </w:rPr>
      </w:pPr>
      <w:r w:rsidRPr="00D05D7C">
        <w:rPr>
          <w:rFonts w:ascii="Arial Narrow" w:eastAsia="Arial" w:hAnsi="Arial Narrow" w:cs="Arial"/>
          <w:color w:val="000000"/>
          <w:sz w:val="24"/>
          <w:szCs w:val="24"/>
        </w:rPr>
        <w:t>a alienação e a oneração de bens móveis e imóveis do Consórcio;</w:t>
      </w:r>
    </w:p>
    <w:p w:rsidR="007C59D0" w:rsidRPr="00D05D7C" w:rsidRDefault="007C59D0" w:rsidP="007C59D0">
      <w:pPr>
        <w:widowControl w:val="0"/>
        <w:numPr>
          <w:ilvl w:val="0"/>
          <w:numId w:val="8"/>
        </w:numPr>
        <w:pBdr>
          <w:top w:val="nil"/>
          <w:left w:val="nil"/>
          <w:bottom w:val="nil"/>
          <w:right w:val="nil"/>
          <w:between w:val="nil"/>
        </w:pBdr>
        <w:tabs>
          <w:tab w:val="left" w:pos="426"/>
        </w:tabs>
        <w:ind w:left="0" w:right="3" w:firstLine="0"/>
        <w:jc w:val="both"/>
        <w:rPr>
          <w:rFonts w:ascii="Arial Narrow" w:eastAsia="Arial" w:hAnsi="Arial Narrow" w:cs="Arial"/>
          <w:color w:val="000000"/>
          <w:sz w:val="24"/>
          <w:szCs w:val="24"/>
        </w:rPr>
      </w:pPr>
      <w:r w:rsidRPr="00D05D7C">
        <w:rPr>
          <w:rFonts w:ascii="Arial Narrow" w:eastAsia="Arial" w:hAnsi="Arial Narrow" w:cs="Arial"/>
          <w:color w:val="000000"/>
          <w:sz w:val="24"/>
          <w:szCs w:val="24"/>
        </w:rPr>
        <w:t>- aceitar a cessão onerosa de servidores do ente consorciado ou conveniado;</w:t>
      </w:r>
    </w:p>
    <w:p w:rsidR="007C59D0" w:rsidRPr="00D05D7C" w:rsidRDefault="007C59D0" w:rsidP="007C59D0">
      <w:pPr>
        <w:widowControl w:val="0"/>
        <w:pBdr>
          <w:top w:val="nil"/>
          <w:left w:val="nil"/>
          <w:bottom w:val="nil"/>
          <w:right w:val="nil"/>
          <w:between w:val="nil"/>
        </w:pBdr>
        <w:tabs>
          <w:tab w:val="left" w:pos="426"/>
        </w:tabs>
        <w:ind w:right="3"/>
        <w:rPr>
          <w:rFonts w:ascii="Arial Narrow" w:eastAsia="Arial" w:hAnsi="Arial Narrow" w:cs="Arial"/>
          <w:color w:val="000000"/>
          <w:sz w:val="24"/>
          <w:szCs w:val="24"/>
        </w:rPr>
      </w:pPr>
      <w:r w:rsidRPr="00D05D7C">
        <w:rPr>
          <w:rFonts w:ascii="Arial Narrow" w:eastAsia="Arial" w:hAnsi="Arial Narrow" w:cs="Arial"/>
          <w:sz w:val="24"/>
          <w:szCs w:val="24"/>
        </w:rPr>
        <w:t>VIII</w:t>
      </w:r>
      <w:r w:rsidRPr="00D05D7C">
        <w:rPr>
          <w:rFonts w:ascii="Arial Narrow" w:eastAsia="Arial" w:hAnsi="Arial Narrow" w:cs="Arial"/>
          <w:color w:val="000000"/>
          <w:sz w:val="24"/>
          <w:szCs w:val="24"/>
        </w:rPr>
        <w:t xml:space="preserve">       - ratificar a nomeação do Diretor Executivo do Consórcio pelo Presidente;</w:t>
      </w:r>
    </w:p>
    <w:p w:rsidR="007C59D0" w:rsidRPr="00D05D7C" w:rsidRDefault="007C59D0" w:rsidP="007C59D0">
      <w:pPr>
        <w:widowControl w:val="0"/>
        <w:tabs>
          <w:tab w:val="left" w:pos="426"/>
          <w:tab w:val="left" w:pos="1102"/>
        </w:tabs>
        <w:ind w:right="3"/>
        <w:jc w:val="both"/>
        <w:rPr>
          <w:rFonts w:ascii="Arial Narrow" w:eastAsia="Arial" w:hAnsi="Arial Narrow" w:cs="Arial"/>
          <w:sz w:val="24"/>
          <w:szCs w:val="24"/>
        </w:rPr>
      </w:pPr>
      <w:r w:rsidRPr="00D05D7C">
        <w:rPr>
          <w:rFonts w:ascii="Arial Narrow" w:eastAsia="Arial" w:hAnsi="Arial Narrow" w:cs="Arial"/>
          <w:sz w:val="24"/>
          <w:szCs w:val="24"/>
        </w:rPr>
        <w:t>IX        - autorizar o Presidente do consórcio a prover os empregos públicos previstos no Anexo Único deste protocolo de intenções;</w:t>
      </w:r>
    </w:p>
    <w:p w:rsidR="007C59D0" w:rsidRPr="00D05D7C" w:rsidRDefault="007C59D0" w:rsidP="007C59D0">
      <w:pPr>
        <w:widowControl w:val="0"/>
        <w:pBdr>
          <w:top w:val="nil"/>
          <w:left w:val="nil"/>
          <w:bottom w:val="nil"/>
          <w:right w:val="nil"/>
          <w:between w:val="nil"/>
        </w:pBdr>
        <w:tabs>
          <w:tab w:val="left" w:pos="426"/>
          <w:tab w:val="left" w:pos="1176"/>
        </w:tabs>
        <w:ind w:right="3"/>
        <w:jc w:val="both"/>
        <w:rPr>
          <w:rFonts w:ascii="Arial Narrow" w:eastAsia="Arial" w:hAnsi="Arial Narrow" w:cs="Arial"/>
          <w:color w:val="000000"/>
          <w:sz w:val="24"/>
          <w:szCs w:val="24"/>
        </w:rPr>
      </w:pPr>
      <w:r w:rsidRPr="00D05D7C">
        <w:rPr>
          <w:rFonts w:ascii="Arial Narrow" w:eastAsia="Arial" w:hAnsi="Arial Narrow" w:cs="Arial"/>
          <w:sz w:val="24"/>
          <w:szCs w:val="24"/>
        </w:rPr>
        <w:t xml:space="preserve">X      </w:t>
      </w:r>
      <w:r w:rsidRPr="00D05D7C">
        <w:rPr>
          <w:rFonts w:ascii="Arial Narrow" w:eastAsia="Arial" w:hAnsi="Arial Narrow" w:cs="Arial"/>
          <w:color w:val="000000"/>
          <w:sz w:val="24"/>
          <w:szCs w:val="24"/>
        </w:rPr>
        <w:t>- prestar contas ao órgão concessor dos auxílios e subvenções que o consórcio venha a receber;</w:t>
      </w:r>
    </w:p>
    <w:p w:rsidR="007C59D0" w:rsidRPr="00D05D7C" w:rsidRDefault="007C59D0" w:rsidP="007C59D0">
      <w:pPr>
        <w:widowControl w:val="0"/>
        <w:pBdr>
          <w:top w:val="nil"/>
          <w:left w:val="nil"/>
          <w:bottom w:val="nil"/>
          <w:right w:val="nil"/>
          <w:between w:val="nil"/>
        </w:pBdr>
        <w:tabs>
          <w:tab w:val="left" w:pos="426"/>
          <w:tab w:val="left" w:pos="1210"/>
        </w:tabs>
        <w:ind w:right="3"/>
        <w:jc w:val="both"/>
        <w:rPr>
          <w:rFonts w:ascii="Arial Narrow" w:eastAsia="Arial" w:hAnsi="Arial Narrow" w:cs="Arial"/>
          <w:color w:val="000000"/>
          <w:sz w:val="24"/>
          <w:szCs w:val="24"/>
        </w:rPr>
      </w:pPr>
      <w:r w:rsidRPr="00D05D7C">
        <w:rPr>
          <w:rFonts w:ascii="Arial Narrow" w:eastAsia="Arial" w:hAnsi="Arial Narrow" w:cs="Arial"/>
          <w:sz w:val="24"/>
          <w:szCs w:val="24"/>
        </w:rPr>
        <w:t>XI       - a</w:t>
      </w:r>
      <w:r w:rsidRPr="00D05D7C">
        <w:rPr>
          <w:rFonts w:ascii="Arial Narrow" w:eastAsia="Arial" w:hAnsi="Arial Narrow" w:cs="Arial"/>
          <w:color w:val="000000"/>
          <w:sz w:val="24"/>
          <w:szCs w:val="24"/>
        </w:rPr>
        <w:t>provar a extinção do consórcio;</w:t>
      </w:r>
    </w:p>
    <w:p w:rsidR="007C59D0" w:rsidRPr="00D05D7C" w:rsidRDefault="007C59D0" w:rsidP="007C59D0">
      <w:pPr>
        <w:widowControl w:val="0"/>
        <w:pBdr>
          <w:top w:val="nil"/>
          <w:left w:val="nil"/>
          <w:bottom w:val="nil"/>
          <w:right w:val="nil"/>
          <w:between w:val="nil"/>
        </w:pBdr>
        <w:tabs>
          <w:tab w:val="left" w:pos="426"/>
          <w:tab w:val="left" w:pos="1210"/>
        </w:tabs>
        <w:ind w:right="3"/>
        <w:jc w:val="both"/>
        <w:rPr>
          <w:rFonts w:ascii="Arial Narrow" w:eastAsia="Arial" w:hAnsi="Arial Narrow" w:cs="Arial"/>
          <w:color w:val="000000"/>
          <w:sz w:val="24"/>
          <w:szCs w:val="24"/>
        </w:rPr>
      </w:pPr>
      <w:r w:rsidRPr="00D05D7C">
        <w:rPr>
          <w:rFonts w:ascii="Arial Narrow" w:eastAsia="Arial" w:hAnsi="Arial Narrow" w:cs="Arial"/>
          <w:sz w:val="24"/>
          <w:szCs w:val="24"/>
        </w:rPr>
        <w:t xml:space="preserve">XII     </w:t>
      </w:r>
      <w:r w:rsidRPr="00D05D7C">
        <w:rPr>
          <w:rFonts w:ascii="Arial Narrow" w:eastAsia="Arial" w:hAnsi="Arial Narrow" w:cs="Arial"/>
          <w:color w:val="000000"/>
          <w:sz w:val="24"/>
          <w:szCs w:val="24"/>
        </w:rPr>
        <w:t>- deliberar sobre assuntos gerais do consórcio;</w:t>
      </w:r>
    </w:p>
    <w:p w:rsidR="007C59D0" w:rsidRPr="00D05D7C" w:rsidRDefault="007C59D0" w:rsidP="007C59D0">
      <w:pPr>
        <w:widowControl w:val="0"/>
        <w:pBdr>
          <w:top w:val="nil"/>
          <w:left w:val="nil"/>
          <w:bottom w:val="nil"/>
          <w:right w:val="nil"/>
          <w:between w:val="nil"/>
        </w:pBdr>
        <w:tabs>
          <w:tab w:val="left" w:pos="426"/>
          <w:tab w:val="left" w:pos="1210"/>
        </w:tabs>
        <w:ind w:right="3"/>
        <w:jc w:val="both"/>
        <w:rPr>
          <w:rFonts w:ascii="Arial Narrow" w:eastAsia="Arial" w:hAnsi="Arial Narrow" w:cs="Arial"/>
          <w:color w:val="000000"/>
          <w:sz w:val="24"/>
          <w:szCs w:val="24"/>
        </w:rPr>
      </w:pPr>
      <w:r w:rsidRPr="00D05D7C">
        <w:rPr>
          <w:rFonts w:ascii="Arial Narrow" w:eastAsia="Arial" w:hAnsi="Arial Narrow" w:cs="Arial"/>
          <w:color w:val="000000"/>
          <w:sz w:val="24"/>
          <w:szCs w:val="24"/>
        </w:rPr>
        <w:t>X</w:t>
      </w:r>
      <w:r w:rsidRPr="00D05D7C">
        <w:rPr>
          <w:rFonts w:ascii="Arial Narrow" w:eastAsia="Arial" w:hAnsi="Arial Narrow" w:cs="Arial"/>
          <w:sz w:val="24"/>
          <w:szCs w:val="24"/>
        </w:rPr>
        <w:t xml:space="preserve">III  </w:t>
      </w:r>
      <w:r w:rsidRPr="00D05D7C">
        <w:rPr>
          <w:rFonts w:ascii="Arial Narrow" w:eastAsia="Arial" w:hAnsi="Arial Narrow" w:cs="Arial"/>
          <w:color w:val="000000"/>
          <w:sz w:val="24"/>
          <w:szCs w:val="24"/>
        </w:rPr>
        <w:t xml:space="preserve">- </w:t>
      </w:r>
      <w:r w:rsidRPr="00D05D7C">
        <w:rPr>
          <w:rFonts w:ascii="Arial Narrow" w:eastAsia="Arial" w:hAnsi="Arial Narrow" w:cs="Arial"/>
          <w:sz w:val="24"/>
          <w:szCs w:val="24"/>
        </w:rPr>
        <w:t>d</w:t>
      </w:r>
      <w:r w:rsidRPr="00D05D7C">
        <w:rPr>
          <w:rFonts w:ascii="Arial Narrow" w:eastAsia="Arial" w:hAnsi="Arial Narrow" w:cs="Arial"/>
          <w:color w:val="000000"/>
          <w:sz w:val="24"/>
          <w:szCs w:val="24"/>
        </w:rPr>
        <w:t xml:space="preserve">eliberar quanto </w:t>
      </w:r>
      <w:r w:rsidRPr="00D05D7C">
        <w:rPr>
          <w:rFonts w:ascii="Arial Narrow" w:eastAsia="Arial" w:hAnsi="Arial Narrow" w:cs="Arial"/>
          <w:sz w:val="24"/>
          <w:szCs w:val="24"/>
        </w:rPr>
        <w:t>à remuneração</w:t>
      </w:r>
      <w:r w:rsidRPr="00D05D7C">
        <w:rPr>
          <w:rFonts w:ascii="Arial Narrow" w:eastAsia="Arial" w:hAnsi="Arial Narrow" w:cs="Arial"/>
          <w:color w:val="000000"/>
          <w:sz w:val="24"/>
          <w:szCs w:val="24"/>
        </w:rPr>
        <w:t xml:space="preserve"> dos empregos públicos constantes do Anexo Único deste Protocolo. </w:t>
      </w:r>
    </w:p>
    <w:p w:rsidR="007C59D0" w:rsidRPr="00D05D7C" w:rsidRDefault="007C59D0" w:rsidP="007C59D0">
      <w:pPr>
        <w:tabs>
          <w:tab w:val="left" w:pos="567"/>
        </w:tabs>
        <w:ind w:right="3"/>
        <w:jc w:val="both"/>
        <w:rPr>
          <w:rFonts w:ascii="Arial Narrow" w:eastAsia="Arial" w:hAnsi="Arial Narrow" w:cs="Arial"/>
          <w:sz w:val="24"/>
          <w:szCs w:val="24"/>
        </w:rPr>
      </w:pPr>
      <w:r w:rsidRPr="00D05D7C">
        <w:rPr>
          <w:rFonts w:ascii="Arial Narrow" w:eastAsia="Arial" w:hAnsi="Arial Narrow" w:cs="Arial"/>
          <w:sz w:val="24"/>
          <w:szCs w:val="24"/>
        </w:rPr>
        <w:t xml:space="preserve">XIV   - julgar, por maioria absoluta de seus membros, o processo administrativo  disciplinar contra o Diretor Executivo do </w:t>
      </w:r>
      <w:r w:rsidRPr="00D05D7C">
        <w:rPr>
          <w:rFonts w:ascii="Arial Narrow" w:eastAsia="Arial" w:hAnsi="Arial Narrow" w:cs="Arial"/>
          <w:b/>
          <w:sz w:val="24"/>
          <w:szCs w:val="24"/>
        </w:rPr>
        <w:t>CVC</w:t>
      </w:r>
      <w:r w:rsidRPr="00D05D7C">
        <w:rPr>
          <w:rFonts w:ascii="Arial Narrow" w:eastAsia="Arial" w:hAnsi="Arial Narrow" w:cs="Arial"/>
          <w:sz w:val="24"/>
          <w:szCs w:val="24"/>
        </w:rPr>
        <w:t>, para fins de perda do mandato e do cargo, por cometimento de infração disciplinar ou afronta ao Código de Ética, definido em Regimento Interno.</w:t>
      </w:r>
    </w:p>
    <w:p w:rsidR="007C59D0" w:rsidRPr="00D05D7C" w:rsidRDefault="007C59D0" w:rsidP="007C59D0">
      <w:pPr>
        <w:tabs>
          <w:tab w:val="left" w:pos="567"/>
        </w:tabs>
        <w:ind w:right="3"/>
        <w:jc w:val="both"/>
        <w:rPr>
          <w:rFonts w:ascii="Arial Narrow" w:eastAsia="Arial MT" w:hAnsi="Arial Narrow" w:cs="Arial MT"/>
          <w:sz w:val="24"/>
          <w:szCs w:val="24"/>
          <w:highlight w:val="white"/>
        </w:rPr>
      </w:pPr>
      <w:r w:rsidRPr="00D05D7C">
        <w:rPr>
          <w:rFonts w:ascii="Arial Narrow" w:eastAsia="Arial" w:hAnsi="Arial Narrow" w:cs="Arial"/>
          <w:sz w:val="24"/>
          <w:szCs w:val="24"/>
          <w:highlight w:val="white"/>
        </w:rPr>
        <w:t xml:space="preserve">XV – criar e/ou extinguir programas da </w:t>
      </w:r>
      <w:r w:rsidRPr="00D05D7C">
        <w:rPr>
          <w:rFonts w:ascii="Arial Narrow" w:eastAsia="Arial MT" w:hAnsi="Arial Narrow" w:cs="Arial MT"/>
          <w:sz w:val="24"/>
          <w:szCs w:val="24"/>
          <w:highlight w:val="white"/>
        </w:rPr>
        <w:t xml:space="preserve">Lista de finalidades / programas do </w:t>
      </w:r>
      <w:r w:rsidRPr="00D05D7C">
        <w:rPr>
          <w:rFonts w:ascii="Arial Narrow" w:eastAsia="Arial MT" w:hAnsi="Arial Narrow" w:cs="Arial MT"/>
          <w:b/>
          <w:sz w:val="24"/>
          <w:szCs w:val="24"/>
          <w:highlight w:val="white"/>
        </w:rPr>
        <w:t>CVC</w:t>
      </w:r>
      <w:r w:rsidRPr="00D05D7C">
        <w:rPr>
          <w:rFonts w:ascii="Arial Narrow" w:eastAsia="Arial MT" w:hAnsi="Arial Narrow" w:cs="Arial MT"/>
          <w:sz w:val="24"/>
          <w:szCs w:val="24"/>
          <w:highlight w:val="white"/>
        </w:rPr>
        <w:t xml:space="preserve">. </w:t>
      </w:r>
    </w:p>
    <w:p w:rsidR="007C59D0" w:rsidRPr="00D05D7C" w:rsidRDefault="007C59D0" w:rsidP="007C59D0">
      <w:pPr>
        <w:tabs>
          <w:tab w:val="left" w:pos="567"/>
        </w:tabs>
        <w:ind w:right="3"/>
        <w:jc w:val="both"/>
        <w:rPr>
          <w:rFonts w:ascii="Arial Narrow" w:eastAsia="Arial MT" w:hAnsi="Arial Narrow" w:cs="Arial MT"/>
          <w:sz w:val="24"/>
          <w:szCs w:val="24"/>
          <w:highlight w:val="white"/>
        </w:rPr>
      </w:pPr>
      <w:r w:rsidRPr="00D05D7C">
        <w:rPr>
          <w:rFonts w:ascii="Arial Narrow" w:eastAsia="Arial MT" w:hAnsi="Arial Narrow" w:cs="Arial MT"/>
          <w:sz w:val="24"/>
          <w:szCs w:val="24"/>
          <w:highlight w:val="white"/>
        </w:rPr>
        <w:t xml:space="preserve">XVI - </w:t>
      </w:r>
      <w:r w:rsidRPr="00D05D7C">
        <w:rPr>
          <w:rFonts w:ascii="Arial Narrow" w:eastAsia="Arial" w:hAnsi="Arial Narrow" w:cs="Arial"/>
          <w:sz w:val="24"/>
          <w:szCs w:val="24"/>
        </w:rPr>
        <w:t>dar posse aos membros da Diretoria.</w:t>
      </w:r>
    </w:p>
    <w:p w:rsidR="007C59D0" w:rsidRPr="00D05D7C" w:rsidRDefault="007C59D0" w:rsidP="007C59D0">
      <w:pPr>
        <w:ind w:right="3"/>
        <w:rPr>
          <w:rFonts w:ascii="Arial Narrow" w:eastAsia="Arial" w:hAnsi="Arial Narrow" w:cs="Arial"/>
          <w:b/>
          <w:color w:val="FF0000"/>
          <w:sz w:val="24"/>
          <w:szCs w:val="24"/>
        </w:rPr>
      </w:pPr>
    </w:p>
    <w:p w:rsidR="007C59D0" w:rsidRPr="00D05D7C" w:rsidRDefault="007C59D0" w:rsidP="007C59D0">
      <w:pPr>
        <w:ind w:right="3"/>
        <w:rPr>
          <w:rFonts w:ascii="Arial Narrow" w:eastAsia="Arial" w:hAnsi="Arial Narrow" w:cs="Arial"/>
          <w:sz w:val="24"/>
          <w:szCs w:val="24"/>
        </w:rPr>
      </w:pPr>
      <w:r w:rsidRPr="00D05D7C">
        <w:rPr>
          <w:rFonts w:ascii="Arial Narrow" w:eastAsia="Arial" w:hAnsi="Arial Narrow" w:cs="Arial"/>
          <w:b/>
          <w:sz w:val="24"/>
          <w:szCs w:val="24"/>
        </w:rPr>
        <w:t xml:space="preserve">Art. 16 - </w:t>
      </w:r>
      <w:r w:rsidRPr="00D05D7C">
        <w:rPr>
          <w:rFonts w:ascii="Arial Narrow" w:eastAsia="Arial" w:hAnsi="Arial Narrow" w:cs="Arial"/>
          <w:sz w:val="24"/>
          <w:szCs w:val="24"/>
        </w:rPr>
        <w:t>O quorum de deliberação da Assembleia Geral será de:</w:t>
      </w:r>
    </w:p>
    <w:p w:rsidR="007C59D0" w:rsidRPr="00D05D7C" w:rsidRDefault="007C59D0" w:rsidP="007C59D0">
      <w:pPr>
        <w:widowControl w:val="0"/>
        <w:numPr>
          <w:ilvl w:val="0"/>
          <w:numId w:val="9"/>
        </w:numPr>
        <w:pBdr>
          <w:top w:val="nil"/>
          <w:left w:val="nil"/>
          <w:bottom w:val="nil"/>
          <w:right w:val="nil"/>
          <w:between w:val="nil"/>
        </w:pBdr>
        <w:tabs>
          <w:tab w:val="left" w:pos="284"/>
        </w:tabs>
        <w:ind w:left="0" w:right="3" w:firstLine="0"/>
        <w:jc w:val="both"/>
        <w:rPr>
          <w:rFonts w:ascii="Arial Narrow" w:eastAsia="Arial" w:hAnsi="Arial Narrow" w:cs="Arial"/>
          <w:color w:val="202124"/>
          <w:sz w:val="24"/>
          <w:szCs w:val="24"/>
          <w:highlight w:val="white"/>
        </w:rPr>
      </w:pPr>
      <w:r w:rsidRPr="00D05D7C">
        <w:rPr>
          <w:rFonts w:ascii="Arial Narrow" w:eastAsia="Arial" w:hAnsi="Arial Narrow" w:cs="Arial"/>
          <w:color w:val="202124"/>
          <w:sz w:val="24"/>
          <w:szCs w:val="24"/>
          <w:highlight w:val="white"/>
        </w:rPr>
        <w:t>- unanimidade de votos de todos os consorciados para aprovar as alterações do Protocolo de Intenções e do Contrato de Consórcio Público e para a extinção do Consórcio Público;</w:t>
      </w:r>
    </w:p>
    <w:p w:rsidR="007C59D0" w:rsidRPr="00D05D7C" w:rsidRDefault="007C59D0" w:rsidP="007C59D0">
      <w:pPr>
        <w:widowControl w:val="0"/>
        <w:numPr>
          <w:ilvl w:val="0"/>
          <w:numId w:val="9"/>
        </w:numPr>
        <w:pBdr>
          <w:top w:val="nil"/>
          <w:left w:val="nil"/>
          <w:bottom w:val="nil"/>
          <w:right w:val="nil"/>
          <w:between w:val="nil"/>
        </w:pBdr>
        <w:tabs>
          <w:tab w:val="left" w:pos="284"/>
          <w:tab w:val="left" w:pos="1102"/>
        </w:tabs>
        <w:ind w:left="0" w:right="3" w:firstLine="0"/>
        <w:jc w:val="both"/>
        <w:rPr>
          <w:rFonts w:ascii="Arial Narrow" w:eastAsia="Arial" w:hAnsi="Arial Narrow" w:cs="Arial"/>
          <w:color w:val="202124"/>
          <w:sz w:val="24"/>
          <w:szCs w:val="24"/>
          <w:highlight w:val="white"/>
        </w:rPr>
      </w:pPr>
      <w:r w:rsidRPr="00D05D7C">
        <w:rPr>
          <w:rFonts w:ascii="Arial Narrow" w:eastAsia="Arial" w:hAnsi="Arial Narrow" w:cs="Arial"/>
          <w:color w:val="202124"/>
          <w:sz w:val="24"/>
          <w:szCs w:val="24"/>
          <w:highlight w:val="white"/>
        </w:rPr>
        <w:t>- maioria absoluta de todos os consorciados para a alienação e a oneração de bens móveis e imóveis do Consórcio;</w:t>
      </w:r>
    </w:p>
    <w:p w:rsidR="007C59D0" w:rsidRPr="00D05D7C" w:rsidRDefault="007C59D0" w:rsidP="007C59D0">
      <w:pPr>
        <w:widowControl w:val="0"/>
        <w:numPr>
          <w:ilvl w:val="0"/>
          <w:numId w:val="9"/>
        </w:numPr>
        <w:pBdr>
          <w:top w:val="nil"/>
          <w:left w:val="nil"/>
          <w:bottom w:val="nil"/>
          <w:right w:val="nil"/>
          <w:between w:val="nil"/>
        </w:pBdr>
        <w:tabs>
          <w:tab w:val="left" w:pos="284"/>
          <w:tab w:val="left" w:pos="1119"/>
        </w:tabs>
        <w:ind w:left="0" w:right="3" w:firstLine="0"/>
        <w:jc w:val="both"/>
        <w:rPr>
          <w:rFonts w:ascii="Arial Narrow" w:eastAsia="Arial" w:hAnsi="Arial Narrow" w:cs="Arial"/>
          <w:color w:val="000000"/>
          <w:sz w:val="24"/>
          <w:szCs w:val="24"/>
        </w:rPr>
      </w:pPr>
      <w:r w:rsidRPr="00D05D7C">
        <w:rPr>
          <w:rFonts w:ascii="Arial Narrow" w:eastAsia="Arial" w:hAnsi="Arial Narrow" w:cs="Arial"/>
          <w:color w:val="000000"/>
          <w:sz w:val="24"/>
          <w:szCs w:val="24"/>
        </w:rPr>
        <w:t>- maioria simples dos consorciados presentes para as demais deliberações.</w:t>
      </w:r>
    </w:p>
    <w:p w:rsidR="007C59D0" w:rsidRPr="00D05D7C" w:rsidRDefault="007C59D0" w:rsidP="007C59D0">
      <w:pPr>
        <w:ind w:right="3"/>
        <w:rPr>
          <w:rFonts w:ascii="Arial Narrow" w:eastAsia="Arial" w:hAnsi="Arial Narrow" w:cs="Arial"/>
          <w:sz w:val="24"/>
          <w:szCs w:val="24"/>
        </w:rPr>
      </w:pPr>
      <w:r w:rsidRPr="00D05D7C">
        <w:rPr>
          <w:rFonts w:ascii="Arial Narrow" w:eastAsia="Arial" w:hAnsi="Arial Narrow" w:cs="Arial"/>
          <w:sz w:val="24"/>
          <w:szCs w:val="24"/>
        </w:rPr>
        <w:t>§ 1º Compete ao Presidente, além do voto normal, o voto de minerva.</w:t>
      </w:r>
    </w:p>
    <w:p w:rsidR="007C59D0" w:rsidRPr="00D05D7C" w:rsidRDefault="007C59D0" w:rsidP="007C59D0">
      <w:pPr>
        <w:ind w:right="3"/>
        <w:jc w:val="both"/>
        <w:rPr>
          <w:rFonts w:ascii="Arial Narrow" w:eastAsia="Arial" w:hAnsi="Arial Narrow" w:cs="Arial"/>
          <w:sz w:val="24"/>
          <w:szCs w:val="24"/>
        </w:rPr>
      </w:pPr>
      <w:r w:rsidRPr="00D05D7C">
        <w:rPr>
          <w:rFonts w:ascii="Arial Narrow" w:eastAsia="Arial" w:hAnsi="Arial Narrow" w:cs="Arial"/>
          <w:sz w:val="24"/>
          <w:szCs w:val="24"/>
        </w:rPr>
        <w:t>§ 2º Havendo consenso entre seus membros, as deliberações tomadas por maioria simples dos consorciados presentes poderão ser efetivadas através de aclamação.</w:t>
      </w:r>
    </w:p>
    <w:p w:rsidR="007C59D0" w:rsidRPr="00D05D7C" w:rsidRDefault="007C59D0" w:rsidP="007C59D0">
      <w:pPr>
        <w:ind w:right="3"/>
        <w:jc w:val="both"/>
        <w:rPr>
          <w:rFonts w:ascii="Arial Narrow" w:eastAsia="Arial" w:hAnsi="Arial Narrow" w:cs="Arial"/>
          <w:sz w:val="24"/>
          <w:szCs w:val="24"/>
        </w:rPr>
      </w:pPr>
    </w:p>
    <w:p w:rsidR="007C59D0" w:rsidRPr="00D05D7C" w:rsidRDefault="007C59D0" w:rsidP="007C59D0">
      <w:pPr>
        <w:widowControl w:val="0"/>
        <w:pBdr>
          <w:top w:val="nil"/>
          <w:left w:val="nil"/>
          <w:bottom w:val="nil"/>
          <w:right w:val="nil"/>
          <w:between w:val="nil"/>
        </w:pBdr>
        <w:ind w:right="3"/>
        <w:jc w:val="both"/>
        <w:rPr>
          <w:rFonts w:ascii="Arial Narrow" w:eastAsia="Arial" w:hAnsi="Arial Narrow" w:cs="Arial"/>
          <w:sz w:val="24"/>
          <w:szCs w:val="24"/>
          <w:highlight w:val="white"/>
        </w:rPr>
      </w:pPr>
      <w:r w:rsidRPr="00D05D7C">
        <w:rPr>
          <w:rFonts w:ascii="Arial Narrow" w:eastAsia="Arial" w:hAnsi="Arial Narrow" w:cs="Arial"/>
          <w:sz w:val="24"/>
          <w:szCs w:val="24"/>
          <w:highlight w:val="white"/>
        </w:rPr>
        <w:t xml:space="preserve">§ 3º Havendo assuntos que devam ser aprovados pela Assembléia Geral, porém, se tratando de assuntos específicos de determinado programa, o quórum das deliberações será o mesmo das demais determinações deste artigo, mas apenas em relação aos municípios integrantes do programa. Podendo a assembleia ser convocada, se não houverem assuntos alheios ao programa, apenas para os municípios integrantes do programa. </w:t>
      </w:r>
    </w:p>
    <w:p w:rsidR="007C59D0" w:rsidRPr="00D05D7C" w:rsidRDefault="007C59D0" w:rsidP="007C59D0">
      <w:pPr>
        <w:widowControl w:val="0"/>
        <w:pBdr>
          <w:top w:val="nil"/>
          <w:left w:val="nil"/>
          <w:bottom w:val="nil"/>
          <w:right w:val="nil"/>
          <w:between w:val="nil"/>
        </w:pBdr>
        <w:ind w:right="3"/>
        <w:rPr>
          <w:rFonts w:ascii="Arial Narrow" w:eastAsia="Arial" w:hAnsi="Arial Narrow" w:cs="Arial"/>
          <w:color w:val="FF0000"/>
          <w:sz w:val="24"/>
          <w:szCs w:val="24"/>
        </w:rPr>
      </w:pPr>
    </w:p>
    <w:p w:rsidR="007C59D0" w:rsidRPr="00D05D7C" w:rsidRDefault="007C59D0" w:rsidP="007C59D0">
      <w:pPr>
        <w:widowControl w:val="0"/>
        <w:pBdr>
          <w:top w:val="nil"/>
          <w:left w:val="nil"/>
          <w:bottom w:val="nil"/>
          <w:right w:val="nil"/>
          <w:between w:val="nil"/>
        </w:pBdr>
        <w:ind w:right="3"/>
        <w:rPr>
          <w:rFonts w:ascii="Arial Narrow" w:eastAsia="Arial" w:hAnsi="Arial Narrow" w:cs="Arial"/>
          <w:color w:val="FF0000"/>
          <w:sz w:val="24"/>
          <w:szCs w:val="24"/>
        </w:rPr>
      </w:pPr>
    </w:p>
    <w:p w:rsidR="007C59D0" w:rsidRPr="00D05D7C" w:rsidRDefault="007C59D0" w:rsidP="007C59D0">
      <w:pPr>
        <w:widowControl w:val="0"/>
        <w:pBdr>
          <w:top w:val="nil"/>
          <w:left w:val="nil"/>
          <w:bottom w:val="nil"/>
          <w:right w:val="nil"/>
          <w:between w:val="nil"/>
        </w:pBdr>
        <w:ind w:right="3"/>
        <w:rPr>
          <w:rFonts w:ascii="Arial Narrow" w:eastAsia="Arial" w:hAnsi="Arial Narrow" w:cs="Arial"/>
          <w:color w:val="FF0000"/>
          <w:sz w:val="24"/>
          <w:szCs w:val="24"/>
        </w:rPr>
      </w:pPr>
    </w:p>
    <w:p w:rsidR="007C59D0" w:rsidRPr="00D05D7C" w:rsidRDefault="007C59D0" w:rsidP="007C59D0">
      <w:pPr>
        <w:widowControl w:val="0"/>
        <w:pBdr>
          <w:top w:val="nil"/>
          <w:left w:val="nil"/>
          <w:bottom w:val="nil"/>
          <w:right w:val="nil"/>
          <w:between w:val="nil"/>
        </w:pBdr>
        <w:ind w:right="3"/>
        <w:jc w:val="center"/>
        <w:rPr>
          <w:rFonts w:ascii="Arial Narrow" w:eastAsia="Arial" w:hAnsi="Arial Narrow" w:cs="Arial"/>
          <w:b/>
          <w:color w:val="000000"/>
          <w:sz w:val="24"/>
          <w:szCs w:val="24"/>
        </w:rPr>
      </w:pPr>
      <w:r w:rsidRPr="00D05D7C">
        <w:rPr>
          <w:rFonts w:ascii="Arial Narrow" w:eastAsia="Arial" w:hAnsi="Arial Narrow" w:cs="Arial"/>
          <w:b/>
          <w:color w:val="000000"/>
          <w:sz w:val="24"/>
          <w:szCs w:val="24"/>
        </w:rPr>
        <w:t xml:space="preserve">SEÇÃO II </w:t>
      </w:r>
    </w:p>
    <w:p w:rsidR="007C59D0" w:rsidRPr="00D05D7C" w:rsidRDefault="007C59D0" w:rsidP="007C59D0">
      <w:pPr>
        <w:widowControl w:val="0"/>
        <w:pBdr>
          <w:top w:val="nil"/>
          <w:left w:val="nil"/>
          <w:bottom w:val="nil"/>
          <w:right w:val="nil"/>
          <w:between w:val="nil"/>
        </w:pBdr>
        <w:ind w:right="3"/>
        <w:jc w:val="center"/>
        <w:rPr>
          <w:rFonts w:ascii="Arial Narrow" w:eastAsia="Arial" w:hAnsi="Arial Narrow" w:cs="Arial"/>
          <w:b/>
          <w:color w:val="000000"/>
          <w:sz w:val="24"/>
          <w:szCs w:val="24"/>
        </w:rPr>
      </w:pPr>
      <w:r w:rsidRPr="00D05D7C">
        <w:rPr>
          <w:rFonts w:ascii="Arial Narrow" w:eastAsia="Arial" w:hAnsi="Arial Narrow" w:cs="Arial"/>
          <w:b/>
          <w:color w:val="000000"/>
          <w:sz w:val="24"/>
          <w:szCs w:val="24"/>
        </w:rPr>
        <w:t>DA DIRETORIA</w:t>
      </w:r>
    </w:p>
    <w:p w:rsidR="007C59D0" w:rsidRPr="00D05D7C" w:rsidRDefault="007C59D0" w:rsidP="007C59D0">
      <w:pPr>
        <w:widowControl w:val="0"/>
        <w:pBdr>
          <w:top w:val="nil"/>
          <w:left w:val="nil"/>
          <w:bottom w:val="nil"/>
          <w:right w:val="nil"/>
          <w:between w:val="nil"/>
        </w:pBdr>
        <w:ind w:right="3"/>
        <w:jc w:val="center"/>
        <w:rPr>
          <w:rFonts w:ascii="Arial Narrow" w:eastAsia="Arial" w:hAnsi="Arial Narrow" w:cs="Arial"/>
          <w:b/>
          <w:color w:val="000000"/>
          <w:sz w:val="24"/>
          <w:szCs w:val="24"/>
        </w:rPr>
      </w:pPr>
    </w:p>
    <w:p w:rsidR="007C59D0" w:rsidRPr="00D05D7C" w:rsidRDefault="007C59D0" w:rsidP="007C59D0">
      <w:pPr>
        <w:ind w:right="3"/>
        <w:jc w:val="both"/>
        <w:rPr>
          <w:rFonts w:ascii="Arial Narrow" w:eastAsia="Arial" w:hAnsi="Arial Narrow" w:cs="Arial"/>
          <w:sz w:val="24"/>
          <w:szCs w:val="24"/>
        </w:rPr>
      </w:pPr>
      <w:r w:rsidRPr="00D05D7C">
        <w:rPr>
          <w:rFonts w:ascii="Arial Narrow" w:eastAsia="Arial" w:hAnsi="Arial Narrow" w:cs="Arial"/>
          <w:b/>
          <w:sz w:val="24"/>
          <w:szCs w:val="24"/>
        </w:rPr>
        <w:t xml:space="preserve">Art.17 </w:t>
      </w:r>
      <w:r w:rsidRPr="00D05D7C">
        <w:rPr>
          <w:rFonts w:ascii="Arial Narrow" w:eastAsia="Arial" w:hAnsi="Arial Narrow" w:cs="Arial"/>
          <w:sz w:val="24"/>
          <w:szCs w:val="24"/>
        </w:rPr>
        <w:t xml:space="preserve">- A Diretoria do </w:t>
      </w:r>
      <w:r w:rsidRPr="00D05D7C">
        <w:rPr>
          <w:rFonts w:ascii="Arial Narrow" w:eastAsia="Arial" w:hAnsi="Arial Narrow" w:cs="Arial"/>
          <w:b/>
          <w:sz w:val="24"/>
          <w:szCs w:val="24"/>
        </w:rPr>
        <w:t xml:space="preserve">CVC </w:t>
      </w:r>
      <w:r w:rsidRPr="00D05D7C">
        <w:rPr>
          <w:rFonts w:ascii="Arial Narrow" w:eastAsia="Arial" w:hAnsi="Arial Narrow" w:cs="Arial"/>
          <w:sz w:val="24"/>
          <w:szCs w:val="24"/>
        </w:rPr>
        <w:t>é formado por 3 (três) prefeitos dos municípios consorciados, escolhidos pela Assembleia Geral, assim constituída:</w:t>
      </w:r>
    </w:p>
    <w:p w:rsidR="007C59D0" w:rsidRPr="00D05D7C" w:rsidRDefault="007C59D0" w:rsidP="007C59D0">
      <w:pPr>
        <w:widowControl w:val="0"/>
        <w:numPr>
          <w:ilvl w:val="1"/>
          <w:numId w:val="9"/>
        </w:numPr>
        <w:pBdr>
          <w:top w:val="nil"/>
          <w:left w:val="nil"/>
          <w:bottom w:val="nil"/>
          <w:right w:val="nil"/>
          <w:between w:val="nil"/>
        </w:pBdr>
        <w:tabs>
          <w:tab w:val="left" w:pos="284"/>
        </w:tabs>
        <w:ind w:left="0" w:right="3" w:firstLine="0"/>
        <w:jc w:val="both"/>
        <w:rPr>
          <w:rFonts w:ascii="Arial Narrow" w:eastAsia="Arial" w:hAnsi="Arial Narrow" w:cs="Arial"/>
          <w:color w:val="000000"/>
          <w:sz w:val="24"/>
          <w:szCs w:val="24"/>
        </w:rPr>
      </w:pPr>
      <w:r w:rsidRPr="00D05D7C">
        <w:rPr>
          <w:rFonts w:ascii="Arial Narrow" w:eastAsia="Arial" w:hAnsi="Arial Narrow" w:cs="Arial"/>
          <w:color w:val="000000"/>
          <w:sz w:val="24"/>
          <w:szCs w:val="24"/>
        </w:rPr>
        <w:t>- Presidente;</w:t>
      </w:r>
    </w:p>
    <w:p w:rsidR="007C59D0" w:rsidRPr="00D05D7C" w:rsidRDefault="007C59D0" w:rsidP="007C59D0">
      <w:pPr>
        <w:widowControl w:val="0"/>
        <w:numPr>
          <w:ilvl w:val="1"/>
          <w:numId w:val="9"/>
        </w:numPr>
        <w:pBdr>
          <w:top w:val="nil"/>
          <w:left w:val="nil"/>
          <w:bottom w:val="nil"/>
          <w:right w:val="nil"/>
          <w:between w:val="nil"/>
        </w:pBdr>
        <w:tabs>
          <w:tab w:val="left" w:pos="284"/>
          <w:tab w:val="left" w:pos="1760"/>
        </w:tabs>
        <w:ind w:left="0" w:right="3" w:firstLine="0"/>
        <w:jc w:val="both"/>
        <w:rPr>
          <w:rFonts w:ascii="Arial Narrow" w:eastAsia="Arial" w:hAnsi="Arial Narrow" w:cs="Arial"/>
          <w:color w:val="000000"/>
          <w:sz w:val="24"/>
          <w:szCs w:val="24"/>
        </w:rPr>
      </w:pPr>
      <w:r w:rsidRPr="00D05D7C">
        <w:rPr>
          <w:rFonts w:ascii="Arial Narrow" w:eastAsia="Arial" w:hAnsi="Arial Narrow" w:cs="Arial"/>
          <w:color w:val="000000"/>
          <w:sz w:val="24"/>
          <w:szCs w:val="24"/>
        </w:rPr>
        <w:t>- Vice-Presidente;</w:t>
      </w:r>
    </w:p>
    <w:p w:rsidR="007C59D0" w:rsidRPr="00D05D7C" w:rsidRDefault="007C59D0" w:rsidP="007C59D0">
      <w:pPr>
        <w:widowControl w:val="0"/>
        <w:pBdr>
          <w:top w:val="nil"/>
          <w:left w:val="nil"/>
          <w:bottom w:val="nil"/>
          <w:right w:val="nil"/>
          <w:between w:val="nil"/>
        </w:pBdr>
        <w:tabs>
          <w:tab w:val="left" w:pos="1760"/>
        </w:tabs>
        <w:ind w:right="3"/>
        <w:rPr>
          <w:rFonts w:ascii="Arial Narrow" w:eastAsia="Arial" w:hAnsi="Arial Narrow" w:cs="Arial"/>
          <w:color w:val="000000"/>
          <w:sz w:val="24"/>
          <w:szCs w:val="24"/>
        </w:rPr>
      </w:pPr>
      <w:r w:rsidRPr="00D05D7C">
        <w:rPr>
          <w:rFonts w:ascii="Arial Narrow" w:eastAsia="Arial" w:hAnsi="Arial Narrow" w:cs="Arial"/>
          <w:color w:val="000000"/>
          <w:sz w:val="24"/>
          <w:szCs w:val="24"/>
        </w:rPr>
        <w:lastRenderedPageBreak/>
        <w:t xml:space="preserve"> III - Secretário.</w:t>
      </w:r>
    </w:p>
    <w:p w:rsidR="007C59D0" w:rsidRPr="00D05D7C" w:rsidRDefault="007C59D0" w:rsidP="007C59D0">
      <w:pPr>
        <w:ind w:right="3"/>
        <w:jc w:val="both"/>
        <w:rPr>
          <w:rFonts w:ascii="Arial Narrow" w:eastAsia="Arial" w:hAnsi="Arial Narrow" w:cs="Arial"/>
          <w:sz w:val="24"/>
          <w:szCs w:val="24"/>
        </w:rPr>
      </w:pPr>
      <w:r w:rsidRPr="00D05D7C">
        <w:rPr>
          <w:rFonts w:ascii="Arial Narrow" w:eastAsia="Arial" w:hAnsi="Arial Narrow" w:cs="Arial"/>
          <w:sz w:val="24"/>
          <w:szCs w:val="24"/>
        </w:rPr>
        <w:t>Parágrafo único. Na ausência justificada de qualquer prefeito componente da Diretoria, o mesmo poderá ser representado pelo respectivo vice-prefeito.</w:t>
      </w:r>
    </w:p>
    <w:p w:rsidR="007C59D0" w:rsidRPr="00D05D7C" w:rsidRDefault="007C59D0" w:rsidP="007C59D0">
      <w:pPr>
        <w:widowControl w:val="0"/>
        <w:pBdr>
          <w:top w:val="nil"/>
          <w:left w:val="nil"/>
          <w:bottom w:val="nil"/>
          <w:right w:val="nil"/>
          <w:between w:val="nil"/>
        </w:pBdr>
        <w:ind w:right="3"/>
        <w:jc w:val="both"/>
        <w:rPr>
          <w:rFonts w:ascii="Arial Narrow" w:eastAsia="Arial" w:hAnsi="Arial Narrow" w:cs="Arial"/>
          <w:color w:val="000000"/>
          <w:sz w:val="24"/>
          <w:szCs w:val="24"/>
        </w:rPr>
      </w:pPr>
    </w:p>
    <w:p w:rsidR="007C59D0" w:rsidRPr="00D05D7C" w:rsidRDefault="007C59D0" w:rsidP="007C59D0">
      <w:pPr>
        <w:ind w:right="3"/>
        <w:jc w:val="both"/>
        <w:rPr>
          <w:rFonts w:ascii="Arial Narrow" w:eastAsia="Arial" w:hAnsi="Arial Narrow" w:cs="Arial"/>
          <w:sz w:val="24"/>
          <w:szCs w:val="24"/>
        </w:rPr>
      </w:pPr>
      <w:r w:rsidRPr="00D05D7C">
        <w:rPr>
          <w:rFonts w:ascii="Arial Narrow" w:eastAsia="Arial" w:hAnsi="Arial Narrow" w:cs="Arial"/>
          <w:b/>
          <w:sz w:val="24"/>
          <w:szCs w:val="24"/>
        </w:rPr>
        <w:t xml:space="preserve">Art. 18 </w:t>
      </w:r>
      <w:r w:rsidRPr="00D05D7C">
        <w:rPr>
          <w:rFonts w:ascii="Arial Narrow" w:eastAsia="Arial" w:hAnsi="Arial Narrow" w:cs="Arial"/>
          <w:sz w:val="24"/>
          <w:szCs w:val="24"/>
        </w:rPr>
        <w:t xml:space="preserve">- Compete a Diretoria do </w:t>
      </w:r>
      <w:r w:rsidRPr="00D05D7C">
        <w:rPr>
          <w:rFonts w:ascii="Arial Narrow" w:eastAsia="Arial" w:hAnsi="Arial Narrow" w:cs="Arial"/>
          <w:b/>
          <w:sz w:val="24"/>
          <w:szCs w:val="24"/>
        </w:rPr>
        <w:t>CVC</w:t>
      </w:r>
      <w:r w:rsidRPr="00D05D7C">
        <w:rPr>
          <w:rFonts w:ascii="Arial Narrow" w:eastAsia="Arial" w:hAnsi="Arial Narrow" w:cs="Arial"/>
          <w:sz w:val="24"/>
          <w:szCs w:val="24"/>
        </w:rPr>
        <w:t>:</w:t>
      </w:r>
    </w:p>
    <w:p w:rsidR="007C59D0" w:rsidRPr="00D05D7C" w:rsidRDefault="007C59D0" w:rsidP="007C59D0">
      <w:pPr>
        <w:widowControl w:val="0"/>
        <w:numPr>
          <w:ilvl w:val="0"/>
          <w:numId w:val="15"/>
        </w:numPr>
        <w:pBdr>
          <w:top w:val="nil"/>
          <w:left w:val="nil"/>
          <w:bottom w:val="nil"/>
          <w:right w:val="nil"/>
          <w:between w:val="nil"/>
        </w:pBdr>
        <w:tabs>
          <w:tab w:val="left" w:pos="284"/>
        </w:tabs>
        <w:ind w:left="0" w:right="3" w:firstLine="0"/>
        <w:jc w:val="both"/>
        <w:rPr>
          <w:rFonts w:ascii="Arial Narrow" w:eastAsia="Arial" w:hAnsi="Arial Narrow" w:cs="Arial"/>
          <w:color w:val="000000"/>
          <w:sz w:val="24"/>
          <w:szCs w:val="24"/>
        </w:rPr>
      </w:pPr>
      <w:r w:rsidRPr="00D05D7C">
        <w:rPr>
          <w:rFonts w:ascii="Arial Narrow" w:eastAsia="Arial" w:hAnsi="Arial Narrow" w:cs="Arial"/>
          <w:color w:val="000000"/>
          <w:sz w:val="24"/>
          <w:szCs w:val="24"/>
        </w:rPr>
        <w:t xml:space="preserve">- definir e acompanhar a execução da política patrimonial e financeira e os programas de investimento do </w:t>
      </w:r>
      <w:r w:rsidRPr="00D05D7C">
        <w:rPr>
          <w:rFonts w:ascii="Arial Narrow" w:eastAsia="Arial" w:hAnsi="Arial Narrow" w:cs="Arial"/>
          <w:b/>
          <w:color w:val="000000"/>
          <w:sz w:val="24"/>
          <w:szCs w:val="24"/>
        </w:rPr>
        <w:t>CVC</w:t>
      </w:r>
      <w:r w:rsidRPr="00D05D7C">
        <w:rPr>
          <w:rFonts w:ascii="Arial Narrow" w:eastAsia="Arial" w:hAnsi="Arial Narrow" w:cs="Arial"/>
          <w:color w:val="000000"/>
          <w:sz w:val="24"/>
          <w:szCs w:val="24"/>
        </w:rPr>
        <w:t xml:space="preserve">; </w:t>
      </w:r>
    </w:p>
    <w:p w:rsidR="007C59D0" w:rsidRPr="00D05D7C" w:rsidRDefault="007C59D0" w:rsidP="007C59D0">
      <w:pPr>
        <w:widowControl w:val="0"/>
        <w:numPr>
          <w:ilvl w:val="0"/>
          <w:numId w:val="15"/>
        </w:numPr>
        <w:pBdr>
          <w:top w:val="nil"/>
          <w:left w:val="nil"/>
          <w:bottom w:val="nil"/>
          <w:right w:val="nil"/>
          <w:between w:val="nil"/>
        </w:pBdr>
        <w:tabs>
          <w:tab w:val="left" w:pos="284"/>
          <w:tab w:val="left" w:pos="1049"/>
        </w:tabs>
        <w:ind w:left="0" w:right="3" w:firstLine="0"/>
        <w:jc w:val="both"/>
        <w:rPr>
          <w:rFonts w:ascii="Arial Narrow" w:eastAsia="Arial" w:hAnsi="Arial Narrow" w:cs="Arial"/>
          <w:color w:val="000000"/>
          <w:sz w:val="24"/>
          <w:szCs w:val="24"/>
        </w:rPr>
      </w:pPr>
      <w:r w:rsidRPr="00D05D7C">
        <w:rPr>
          <w:rFonts w:ascii="Arial Narrow" w:eastAsia="Arial" w:hAnsi="Arial Narrow" w:cs="Arial"/>
          <w:color w:val="000000"/>
          <w:sz w:val="24"/>
          <w:szCs w:val="24"/>
        </w:rPr>
        <w:t xml:space="preserve">- prestar contas ao órgão concedente dos auxílios e subvenções que o </w:t>
      </w:r>
      <w:r w:rsidRPr="00D05D7C">
        <w:rPr>
          <w:rFonts w:ascii="Arial Narrow" w:eastAsia="Arial" w:hAnsi="Arial Narrow" w:cs="Arial"/>
          <w:b/>
          <w:color w:val="000000"/>
          <w:sz w:val="24"/>
          <w:szCs w:val="24"/>
        </w:rPr>
        <w:t xml:space="preserve">CVC </w:t>
      </w:r>
      <w:r w:rsidRPr="00D05D7C">
        <w:rPr>
          <w:rFonts w:ascii="Arial Narrow" w:eastAsia="Arial" w:hAnsi="Arial Narrow" w:cs="Arial"/>
          <w:color w:val="000000"/>
          <w:sz w:val="24"/>
          <w:szCs w:val="24"/>
        </w:rPr>
        <w:t>venha a receber;</w:t>
      </w:r>
    </w:p>
    <w:p w:rsidR="007C59D0" w:rsidRPr="00D05D7C" w:rsidRDefault="007C59D0" w:rsidP="007C59D0">
      <w:pPr>
        <w:widowControl w:val="0"/>
        <w:numPr>
          <w:ilvl w:val="0"/>
          <w:numId w:val="15"/>
        </w:numPr>
        <w:pBdr>
          <w:top w:val="nil"/>
          <w:left w:val="nil"/>
          <w:bottom w:val="nil"/>
          <w:right w:val="nil"/>
          <w:between w:val="nil"/>
        </w:pBdr>
        <w:tabs>
          <w:tab w:val="left" w:pos="284"/>
          <w:tab w:val="left" w:pos="1119"/>
        </w:tabs>
        <w:ind w:left="0" w:right="3" w:firstLine="0"/>
        <w:jc w:val="both"/>
        <w:rPr>
          <w:rFonts w:ascii="Arial Narrow" w:eastAsia="Arial" w:hAnsi="Arial Narrow" w:cs="Arial"/>
          <w:color w:val="000000"/>
          <w:sz w:val="24"/>
          <w:szCs w:val="24"/>
        </w:rPr>
      </w:pPr>
      <w:r w:rsidRPr="00D05D7C">
        <w:rPr>
          <w:rFonts w:ascii="Arial Narrow" w:eastAsia="Arial" w:hAnsi="Arial Narrow" w:cs="Arial"/>
          <w:color w:val="000000"/>
          <w:sz w:val="24"/>
          <w:szCs w:val="24"/>
        </w:rPr>
        <w:t>- contratar serviços de auditoria interna e externa;</w:t>
      </w:r>
    </w:p>
    <w:p w:rsidR="007C59D0" w:rsidRPr="00D05D7C" w:rsidRDefault="007C59D0" w:rsidP="007C59D0">
      <w:pPr>
        <w:ind w:right="3"/>
        <w:rPr>
          <w:rFonts w:ascii="Arial Narrow" w:eastAsia="Arial" w:hAnsi="Arial Narrow" w:cs="Arial"/>
          <w:sz w:val="24"/>
          <w:szCs w:val="24"/>
        </w:rPr>
      </w:pPr>
      <w:r w:rsidRPr="00D05D7C">
        <w:rPr>
          <w:rFonts w:ascii="Arial Narrow" w:eastAsia="Arial" w:hAnsi="Arial Narrow" w:cs="Arial"/>
          <w:sz w:val="24"/>
          <w:szCs w:val="24"/>
        </w:rPr>
        <w:t>Parágrafo único. As deliberações da Diretoria serão tomadas por maioria simples dos presentes.</w:t>
      </w:r>
    </w:p>
    <w:p w:rsidR="007C59D0" w:rsidRPr="00D05D7C" w:rsidRDefault="007C59D0" w:rsidP="007C59D0">
      <w:pPr>
        <w:widowControl w:val="0"/>
        <w:pBdr>
          <w:top w:val="nil"/>
          <w:left w:val="nil"/>
          <w:bottom w:val="nil"/>
          <w:right w:val="nil"/>
          <w:between w:val="nil"/>
        </w:pBdr>
        <w:ind w:right="3"/>
        <w:rPr>
          <w:rFonts w:ascii="Arial Narrow" w:eastAsia="Arial" w:hAnsi="Arial Narrow" w:cs="Arial"/>
          <w:color w:val="000000"/>
          <w:sz w:val="24"/>
          <w:szCs w:val="24"/>
        </w:rPr>
      </w:pPr>
    </w:p>
    <w:p w:rsidR="007C59D0" w:rsidRPr="00D05D7C" w:rsidRDefault="007C59D0" w:rsidP="007C59D0">
      <w:pPr>
        <w:ind w:right="3"/>
        <w:rPr>
          <w:rFonts w:ascii="Arial Narrow" w:eastAsia="Arial" w:hAnsi="Arial Narrow" w:cs="Arial"/>
          <w:sz w:val="24"/>
          <w:szCs w:val="24"/>
        </w:rPr>
      </w:pPr>
      <w:r w:rsidRPr="00D05D7C">
        <w:rPr>
          <w:rFonts w:ascii="Arial Narrow" w:eastAsia="Arial" w:hAnsi="Arial Narrow" w:cs="Arial"/>
          <w:b/>
          <w:sz w:val="24"/>
          <w:szCs w:val="24"/>
        </w:rPr>
        <w:t xml:space="preserve">Art. 19 - </w:t>
      </w:r>
      <w:r w:rsidRPr="00D05D7C">
        <w:rPr>
          <w:rFonts w:ascii="Arial Narrow" w:eastAsia="Arial" w:hAnsi="Arial Narrow" w:cs="Arial"/>
          <w:sz w:val="24"/>
          <w:szCs w:val="24"/>
        </w:rPr>
        <w:t>Compete ao Presidente da Diretoria:</w:t>
      </w:r>
    </w:p>
    <w:p w:rsidR="007C59D0" w:rsidRPr="00D05D7C" w:rsidRDefault="007C59D0" w:rsidP="007C59D0">
      <w:pPr>
        <w:widowControl w:val="0"/>
        <w:numPr>
          <w:ilvl w:val="0"/>
          <w:numId w:val="14"/>
        </w:numPr>
        <w:pBdr>
          <w:top w:val="nil"/>
          <w:left w:val="nil"/>
          <w:bottom w:val="nil"/>
          <w:right w:val="nil"/>
          <w:between w:val="nil"/>
        </w:pBdr>
        <w:tabs>
          <w:tab w:val="left" w:pos="142"/>
        </w:tabs>
        <w:ind w:left="0" w:right="3" w:firstLine="0"/>
        <w:jc w:val="both"/>
        <w:rPr>
          <w:rFonts w:ascii="Arial Narrow" w:eastAsia="Arial" w:hAnsi="Arial Narrow" w:cs="Arial"/>
          <w:color w:val="000000"/>
          <w:sz w:val="24"/>
          <w:szCs w:val="24"/>
        </w:rPr>
      </w:pPr>
      <w:r w:rsidRPr="00D05D7C">
        <w:rPr>
          <w:rFonts w:ascii="Arial Narrow" w:eastAsia="Arial" w:hAnsi="Arial Narrow" w:cs="Arial"/>
          <w:color w:val="000000"/>
          <w:sz w:val="24"/>
          <w:szCs w:val="24"/>
        </w:rPr>
        <w:t>– convocar e presidir a Assembleia Geral, as reuniões da Diretoria e manifestar o voto de minerva;</w:t>
      </w:r>
    </w:p>
    <w:p w:rsidR="007C59D0" w:rsidRPr="00D05D7C" w:rsidRDefault="007C59D0" w:rsidP="007C59D0">
      <w:pPr>
        <w:widowControl w:val="0"/>
        <w:numPr>
          <w:ilvl w:val="0"/>
          <w:numId w:val="14"/>
        </w:numPr>
        <w:pBdr>
          <w:top w:val="nil"/>
          <w:left w:val="nil"/>
          <w:bottom w:val="nil"/>
          <w:right w:val="nil"/>
          <w:between w:val="nil"/>
        </w:pBdr>
        <w:tabs>
          <w:tab w:val="left" w:pos="0"/>
          <w:tab w:val="left" w:pos="142"/>
          <w:tab w:val="left" w:pos="284"/>
        </w:tabs>
        <w:ind w:left="0" w:right="3" w:firstLine="0"/>
        <w:jc w:val="both"/>
        <w:rPr>
          <w:rFonts w:ascii="Arial Narrow" w:eastAsia="Arial" w:hAnsi="Arial Narrow" w:cs="Arial"/>
          <w:color w:val="000000"/>
          <w:sz w:val="24"/>
          <w:szCs w:val="24"/>
        </w:rPr>
      </w:pPr>
      <w:r w:rsidRPr="00D05D7C">
        <w:rPr>
          <w:rFonts w:ascii="Arial Narrow" w:eastAsia="Arial" w:hAnsi="Arial Narrow" w:cs="Arial"/>
          <w:color w:val="000000"/>
          <w:sz w:val="24"/>
          <w:szCs w:val="24"/>
        </w:rPr>
        <w:t>- ordenar as despesas do Consórcio e responsabilizar-se por sua prestação de contas;</w:t>
      </w:r>
    </w:p>
    <w:p w:rsidR="007C59D0" w:rsidRPr="00D05D7C" w:rsidRDefault="007C59D0" w:rsidP="007C59D0">
      <w:pPr>
        <w:widowControl w:val="0"/>
        <w:numPr>
          <w:ilvl w:val="0"/>
          <w:numId w:val="14"/>
        </w:numPr>
        <w:pBdr>
          <w:top w:val="nil"/>
          <w:left w:val="nil"/>
          <w:bottom w:val="nil"/>
          <w:right w:val="nil"/>
          <w:between w:val="nil"/>
        </w:pBdr>
        <w:tabs>
          <w:tab w:val="left" w:pos="142"/>
          <w:tab w:val="left" w:pos="284"/>
        </w:tabs>
        <w:ind w:left="0" w:right="3" w:firstLine="0"/>
        <w:jc w:val="both"/>
        <w:rPr>
          <w:rFonts w:ascii="Arial Narrow" w:eastAsia="Arial" w:hAnsi="Arial Narrow" w:cs="Arial"/>
          <w:color w:val="000000"/>
          <w:sz w:val="24"/>
          <w:szCs w:val="24"/>
        </w:rPr>
      </w:pPr>
      <w:r w:rsidRPr="00D05D7C">
        <w:rPr>
          <w:rFonts w:ascii="Arial Narrow" w:eastAsia="Arial" w:hAnsi="Arial Narrow" w:cs="Arial"/>
          <w:color w:val="000000"/>
          <w:sz w:val="24"/>
          <w:szCs w:val="24"/>
        </w:rPr>
        <w:t>- nomear e exonerar o Diretor Executivo do Consórcio;</w:t>
      </w:r>
    </w:p>
    <w:p w:rsidR="007C59D0" w:rsidRPr="00D05D7C" w:rsidRDefault="007C59D0" w:rsidP="007C59D0">
      <w:pPr>
        <w:widowControl w:val="0"/>
        <w:numPr>
          <w:ilvl w:val="0"/>
          <w:numId w:val="14"/>
        </w:numPr>
        <w:tabs>
          <w:tab w:val="left" w:pos="142"/>
          <w:tab w:val="left" w:pos="284"/>
        </w:tabs>
        <w:ind w:left="0" w:right="3" w:firstLine="0"/>
        <w:jc w:val="both"/>
        <w:rPr>
          <w:rFonts w:ascii="Arial Narrow" w:eastAsia="Arial" w:hAnsi="Arial Narrow" w:cs="Arial"/>
          <w:sz w:val="24"/>
          <w:szCs w:val="24"/>
        </w:rPr>
      </w:pPr>
      <w:r w:rsidRPr="00D05D7C">
        <w:rPr>
          <w:rFonts w:ascii="Arial Narrow" w:eastAsia="Arial" w:hAnsi="Arial Narrow" w:cs="Arial"/>
          <w:sz w:val="24"/>
          <w:szCs w:val="24"/>
        </w:rPr>
        <w:t>- estipular, por maioria, os valores, condições e demais regras das diárias e/ou ressarcimento de viagens, a serem pagas / concedidas aos empregados públicos, comissionados, diretoria, prefeitos e vices do Consórcio</w:t>
      </w:r>
    </w:p>
    <w:p w:rsidR="007C59D0" w:rsidRPr="00D05D7C" w:rsidRDefault="007C59D0" w:rsidP="007C59D0">
      <w:pPr>
        <w:widowControl w:val="0"/>
        <w:numPr>
          <w:ilvl w:val="0"/>
          <w:numId w:val="14"/>
        </w:numPr>
        <w:tabs>
          <w:tab w:val="left" w:pos="142"/>
          <w:tab w:val="left" w:pos="284"/>
        </w:tabs>
        <w:ind w:left="0" w:right="3" w:firstLine="0"/>
        <w:jc w:val="both"/>
        <w:rPr>
          <w:rFonts w:ascii="Arial Narrow" w:eastAsia="Arial" w:hAnsi="Arial Narrow" w:cs="Arial"/>
          <w:sz w:val="24"/>
          <w:szCs w:val="24"/>
        </w:rPr>
      </w:pPr>
      <w:r w:rsidRPr="00D05D7C">
        <w:rPr>
          <w:rFonts w:ascii="Arial Narrow" w:eastAsia="Arial" w:hAnsi="Arial Narrow" w:cs="Arial"/>
          <w:sz w:val="24"/>
          <w:szCs w:val="24"/>
        </w:rPr>
        <w:t>- zelar pelos interesses do Consórcio, exercendo todas as competências que não tenham sido outorgadas por este Protocolo ou pelos estatutos a outro órgão do Consórcio.</w:t>
      </w:r>
    </w:p>
    <w:p w:rsidR="007C59D0" w:rsidRPr="00D05D7C" w:rsidRDefault="007C59D0" w:rsidP="007C59D0">
      <w:pPr>
        <w:ind w:right="3"/>
        <w:jc w:val="both"/>
        <w:rPr>
          <w:rFonts w:ascii="Arial Narrow" w:eastAsia="Arial" w:hAnsi="Arial Narrow" w:cs="Arial"/>
          <w:sz w:val="24"/>
          <w:szCs w:val="24"/>
        </w:rPr>
      </w:pPr>
      <w:r w:rsidRPr="00D05D7C">
        <w:rPr>
          <w:rFonts w:ascii="Arial Narrow" w:eastAsia="Arial" w:hAnsi="Arial Narrow" w:cs="Arial"/>
          <w:sz w:val="24"/>
          <w:szCs w:val="24"/>
        </w:rPr>
        <w:t>§ 1º. As competências arroladas neste artigo poderão ser delegadas ao Diretor  Executivo.</w:t>
      </w:r>
    </w:p>
    <w:p w:rsidR="007C59D0" w:rsidRPr="00D05D7C" w:rsidRDefault="007C59D0" w:rsidP="007C59D0">
      <w:pPr>
        <w:ind w:right="3"/>
        <w:jc w:val="both"/>
        <w:rPr>
          <w:rFonts w:ascii="Arial Narrow" w:eastAsia="Arial" w:hAnsi="Arial Narrow" w:cs="Arial"/>
          <w:sz w:val="24"/>
          <w:szCs w:val="24"/>
        </w:rPr>
      </w:pPr>
      <w:r w:rsidRPr="00D05D7C">
        <w:rPr>
          <w:rFonts w:ascii="Arial Narrow" w:eastAsia="Arial" w:hAnsi="Arial Narrow" w:cs="Arial"/>
          <w:sz w:val="24"/>
          <w:szCs w:val="24"/>
        </w:rPr>
        <w:t>§ 2º. Por razões de urgência ou para permitir a celeridade na condução administrativa do Consórcio, o Diretor Executivo poderá ser autorizado a praticar atos ad referendum do Presidente.</w:t>
      </w:r>
    </w:p>
    <w:p w:rsidR="007C59D0" w:rsidRPr="00D05D7C" w:rsidRDefault="007C59D0" w:rsidP="007C59D0">
      <w:pPr>
        <w:widowControl w:val="0"/>
        <w:pBdr>
          <w:top w:val="nil"/>
          <w:left w:val="nil"/>
          <w:bottom w:val="nil"/>
          <w:right w:val="nil"/>
          <w:between w:val="nil"/>
        </w:pBdr>
        <w:ind w:right="3"/>
        <w:rPr>
          <w:rFonts w:ascii="Arial Narrow" w:eastAsia="Arial" w:hAnsi="Arial Narrow" w:cs="Arial"/>
          <w:color w:val="000000"/>
          <w:sz w:val="24"/>
          <w:szCs w:val="24"/>
        </w:rPr>
      </w:pPr>
    </w:p>
    <w:p w:rsidR="007C59D0" w:rsidRPr="00D05D7C" w:rsidRDefault="007C59D0" w:rsidP="007C59D0">
      <w:pPr>
        <w:widowControl w:val="0"/>
        <w:pBdr>
          <w:top w:val="nil"/>
          <w:left w:val="nil"/>
          <w:bottom w:val="nil"/>
          <w:right w:val="nil"/>
          <w:between w:val="nil"/>
        </w:pBdr>
        <w:ind w:right="3"/>
        <w:jc w:val="center"/>
        <w:rPr>
          <w:rFonts w:ascii="Arial Narrow" w:eastAsia="Arial" w:hAnsi="Arial Narrow" w:cs="Arial"/>
          <w:b/>
          <w:sz w:val="24"/>
          <w:szCs w:val="24"/>
          <w:highlight w:val="white"/>
        </w:rPr>
      </w:pPr>
      <w:r w:rsidRPr="00D05D7C">
        <w:rPr>
          <w:rFonts w:ascii="Arial Narrow" w:eastAsia="Arial" w:hAnsi="Arial Narrow" w:cs="Arial"/>
          <w:b/>
          <w:sz w:val="24"/>
          <w:szCs w:val="24"/>
          <w:highlight w:val="white"/>
        </w:rPr>
        <w:t>SEÇÃO III</w:t>
      </w:r>
    </w:p>
    <w:p w:rsidR="007C59D0" w:rsidRPr="00D05D7C" w:rsidRDefault="007C59D0" w:rsidP="007C59D0">
      <w:pPr>
        <w:ind w:right="3"/>
        <w:jc w:val="center"/>
        <w:rPr>
          <w:rFonts w:ascii="Arial Narrow" w:eastAsia="Arial" w:hAnsi="Arial Narrow" w:cs="Arial"/>
          <w:b/>
          <w:sz w:val="24"/>
          <w:szCs w:val="24"/>
        </w:rPr>
      </w:pPr>
      <w:r w:rsidRPr="00D05D7C">
        <w:rPr>
          <w:rFonts w:ascii="Arial Narrow" w:eastAsia="Arial" w:hAnsi="Arial Narrow" w:cs="Arial"/>
          <w:b/>
          <w:sz w:val="24"/>
          <w:szCs w:val="24"/>
        </w:rPr>
        <w:t>DA DIRETORIA EXECUTIVA</w:t>
      </w:r>
    </w:p>
    <w:p w:rsidR="007C59D0" w:rsidRPr="00D05D7C" w:rsidRDefault="007C59D0" w:rsidP="007C59D0">
      <w:pPr>
        <w:widowControl w:val="0"/>
        <w:pBdr>
          <w:top w:val="nil"/>
          <w:left w:val="nil"/>
          <w:bottom w:val="nil"/>
          <w:right w:val="nil"/>
          <w:between w:val="nil"/>
        </w:pBdr>
        <w:ind w:right="3"/>
        <w:rPr>
          <w:rFonts w:ascii="Arial Narrow" w:eastAsia="Arial" w:hAnsi="Arial Narrow" w:cs="Arial"/>
          <w:b/>
          <w:color w:val="FF0000"/>
          <w:sz w:val="24"/>
          <w:szCs w:val="24"/>
        </w:rPr>
      </w:pPr>
    </w:p>
    <w:p w:rsidR="007C59D0" w:rsidRPr="00D05D7C" w:rsidRDefault="007C59D0" w:rsidP="007C59D0">
      <w:pPr>
        <w:ind w:right="3"/>
        <w:jc w:val="both"/>
        <w:rPr>
          <w:rFonts w:ascii="Arial Narrow" w:eastAsia="Arial" w:hAnsi="Arial Narrow" w:cs="Arial"/>
          <w:sz w:val="24"/>
          <w:szCs w:val="24"/>
        </w:rPr>
      </w:pPr>
      <w:r w:rsidRPr="00D05D7C">
        <w:rPr>
          <w:rFonts w:ascii="Arial Narrow" w:eastAsia="Arial" w:hAnsi="Arial Narrow" w:cs="Arial"/>
          <w:b/>
          <w:sz w:val="24"/>
          <w:szCs w:val="24"/>
        </w:rPr>
        <w:t xml:space="preserve">Art. 23 - </w:t>
      </w:r>
      <w:r w:rsidRPr="00D05D7C">
        <w:rPr>
          <w:rFonts w:ascii="Arial Narrow" w:eastAsia="Arial" w:hAnsi="Arial Narrow" w:cs="Arial"/>
          <w:sz w:val="24"/>
          <w:szCs w:val="24"/>
        </w:rPr>
        <w:t xml:space="preserve">A Diretoria Executiva é o órgão executivo do </w:t>
      </w:r>
      <w:r w:rsidRPr="00D05D7C">
        <w:rPr>
          <w:rFonts w:ascii="Arial Narrow" w:eastAsia="Arial" w:hAnsi="Arial Narrow" w:cs="Arial"/>
          <w:b/>
          <w:sz w:val="24"/>
          <w:szCs w:val="24"/>
        </w:rPr>
        <w:t xml:space="preserve">CVC </w:t>
      </w:r>
      <w:r w:rsidRPr="00D05D7C">
        <w:rPr>
          <w:rFonts w:ascii="Arial Narrow" w:eastAsia="Arial" w:hAnsi="Arial Narrow" w:cs="Arial"/>
          <w:sz w:val="24"/>
          <w:szCs w:val="24"/>
        </w:rPr>
        <w:t>será constituída por um Diretor Executivo.</w:t>
      </w:r>
    </w:p>
    <w:p w:rsidR="007C59D0" w:rsidRPr="00D05D7C" w:rsidRDefault="007C59D0" w:rsidP="007C59D0">
      <w:pPr>
        <w:ind w:right="3"/>
        <w:jc w:val="both"/>
        <w:rPr>
          <w:rFonts w:ascii="Arial Narrow" w:eastAsia="Arial" w:hAnsi="Arial Narrow" w:cs="Arial"/>
          <w:b/>
          <w:sz w:val="24"/>
          <w:szCs w:val="24"/>
        </w:rPr>
      </w:pPr>
    </w:p>
    <w:p w:rsidR="007C59D0" w:rsidRPr="00D05D7C" w:rsidRDefault="007C59D0" w:rsidP="007C59D0">
      <w:pPr>
        <w:ind w:right="3"/>
        <w:jc w:val="both"/>
        <w:rPr>
          <w:rFonts w:ascii="Arial Narrow" w:eastAsia="Arial" w:hAnsi="Arial Narrow" w:cs="Arial"/>
          <w:sz w:val="24"/>
          <w:szCs w:val="24"/>
        </w:rPr>
      </w:pPr>
      <w:r w:rsidRPr="00D05D7C">
        <w:rPr>
          <w:rFonts w:ascii="Arial Narrow" w:eastAsia="Arial" w:hAnsi="Arial Narrow" w:cs="Arial"/>
          <w:b/>
          <w:sz w:val="24"/>
          <w:szCs w:val="24"/>
        </w:rPr>
        <w:t xml:space="preserve">Art. 24 - </w:t>
      </w:r>
      <w:r w:rsidRPr="00D05D7C">
        <w:rPr>
          <w:rFonts w:ascii="Arial Narrow" w:eastAsia="Arial" w:hAnsi="Arial Narrow" w:cs="Arial"/>
          <w:sz w:val="24"/>
          <w:szCs w:val="24"/>
        </w:rPr>
        <w:t>Compete ao Diretor Executivo:</w:t>
      </w:r>
    </w:p>
    <w:p w:rsidR="007C59D0" w:rsidRPr="00D05D7C" w:rsidRDefault="007C59D0" w:rsidP="007C59D0">
      <w:pPr>
        <w:widowControl w:val="0"/>
        <w:numPr>
          <w:ilvl w:val="0"/>
          <w:numId w:val="16"/>
        </w:numPr>
        <w:pBdr>
          <w:top w:val="nil"/>
          <w:left w:val="nil"/>
          <w:bottom w:val="nil"/>
          <w:right w:val="nil"/>
          <w:between w:val="nil"/>
        </w:pBdr>
        <w:tabs>
          <w:tab w:val="left" w:pos="284"/>
        </w:tabs>
        <w:ind w:left="0" w:right="3" w:firstLine="0"/>
        <w:jc w:val="both"/>
        <w:rPr>
          <w:rFonts w:ascii="Arial Narrow" w:eastAsia="Arial" w:hAnsi="Arial Narrow" w:cs="Arial"/>
          <w:color w:val="000000"/>
          <w:sz w:val="24"/>
          <w:szCs w:val="24"/>
        </w:rPr>
      </w:pPr>
      <w:r w:rsidRPr="00D05D7C">
        <w:rPr>
          <w:rFonts w:ascii="Arial Narrow" w:eastAsia="Arial" w:hAnsi="Arial Narrow" w:cs="Arial"/>
          <w:color w:val="000000"/>
          <w:sz w:val="24"/>
          <w:szCs w:val="24"/>
        </w:rPr>
        <w:t xml:space="preserve">- promover a execução das atividades administrativas e de gestão do </w:t>
      </w:r>
      <w:r w:rsidRPr="00D05D7C">
        <w:rPr>
          <w:rFonts w:ascii="Arial Narrow" w:eastAsia="Arial" w:hAnsi="Arial Narrow" w:cs="Arial"/>
          <w:b/>
          <w:color w:val="000000"/>
          <w:sz w:val="24"/>
          <w:szCs w:val="24"/>
        </w:rPr>
        <w:t>CVC</w:t>
      </w:r>
      <w:r w:rsidRPr="00D05D7C">
        <w:rPr>
          <w:rFonts w:ascii="Arial Narrow" w:eastAsia="Arial" w:hAnsi="Arial Narrow" w:cs="Arial"/>
          <w:color w:val="000000"/>
          <w:sz w:val="24"/>
          <w:szCs w:val="24"/>
        </w:rPr>
        <w:t xml:space="preserve">, dando cumprimento aos objetivos do </w:t>
      </w:r>
      <w:r w:rsidRPr="00D05D7C">
        <w:rPr>
          <w:rFonts w:ascii="Arial Narrow" w:eastAsia="Arial" w:hAnsi="Arial Narrow" w:cs="Arial"/>
          <w:b/>
          <w:color w:val="000000"/>
          <w:sz w:val="24"/>
          <w:szCs w:val="24"/>
        </w:rPr>
        <w:t>CVC</w:t>
      </w:r>
      <w:r w:rsidRPr="00D05D7C">
        <w:rPr>
          <w:rFonts w:ascii="Arial Narrow" w:eastAsia="Arial" w:hAnsi="Arial Narrow" w:cs="Arial"/>
          <w:color w:val="000000"/>
          <w:sz w:val="24"/>
          <w:szCs w:val="24"/>
        </w:rPr>
        <w:t>;</w:t>
      </w:r>
    </w:p>
    <w:p w:rsidR="007C59D0" w:rsidRPr="00D05D7C" w:rsidRDefault="007C59D0" w:rsidP="007C59D0">
      <w:pPr>
        <w:widowControl w:val="0"/>
        <w:numPr>
          <w:ilvl w:val="0"/>
          <w:numId w:val="16"/>
        </w:numPr>
        <w:pBdr>
          <w:top w:val="nil"/>
          <w:left w:val="nil"/>
          <w:bottom w:val="nil"/>
          <w:right w:val="nil"/>
          <w:between w:val="nil"/>
        </w:pBdr>
        <w:tabs>
          <w:tab w:val="left" w:pos="284"/>
          <w:tab w:val="left" w:pos="1061"/>
        </w:tabs>
        <w:ind w:left="0" w:right="3" w:firstLine="0"/>
        <w:jc w:val="both"/>
        <w:rPr>
          <w:rFonts w:ascii="Arial Narrow" w:eastAsia="Arial" w:hAnsi="Arial Narrow" w:cs="Arial"/>
          <w:color w:val="000000"/>
          <w:sz w:val="24"/>
          <w:szCs w:val="24"/>
        </w:rPr>
      </w:pPr>
      <w:r w:rsidRPr="00D05D7C">
        <w:rPr>
          <w:rFonts w:ascii="Arial Narrow" w:eastAsia="Arial" w:hAnsi="Arial Narrow" w:cs="Arial"/>
          <w:color w:val="000000"/>
          <w:sz w:val="24"/>
          <w:szCs w:val="24"/>
        </w:rPr>
        <w:t xml:space="preserve">– realizar concursos públicos e promover a contratação, exoneração e demissão de estagiários e contratados temporários, bem como aplicação de sanções disciplinares, praticando todos os atos relativos à gestão dos recursos humanos, salvo as de competência do presidente do </w:t>
      </w:r>
      <w:r w:rsidRPr="00D05D7C">
        <w:rPr>
          <w:rFonts w:ascii="Arial Narrow" w:eastAsia="Arial" w:hAnsi="Arial Narrow" w:cs="Arial"/>
          <w:b/>
          <w:color w:val="000000"/>
          <w:sz w:val="24"/>
          <w:szCs w:val="24"/>
        </w:rPr>
        <w:t>CVC</w:t>
      </w:r>
      <w:r w:rsidRPr="00D05D7C">
        <w:rPr>
          <w:rFonts w:ascii="Arial Narrow" w:eastAsia="Arial" w:hAnsi="Arial Narrow" w:cs="Arial"/>
          <w:color w:val="000000"/>
          <w:sz w:val="24"/>
          <w:szCs w:val="24"/>
        </w:rPr>
        <w:t>;</w:t>
      </w:r>
    </w:p>
    <w:p w:rsidR="007C59D0" w:rsidRPr="00D05D7C" w:rsidRDefault="007C59D0" w:rsidP="007C59D0">
      <w:pPr>
        <w:widowControl w:val="0"/>
        <w:numPr>
          <w:ilvl w:val="0"/>
          <w:numId w:val="16"/>
        </w:numPr>
        <w:pBdr>
          <w:top w:val="nil"/>
          <w:left w:val="nil"/>
          <w:bottom w:val="nil"/>
          <w:right w:val="nil"/>
          <w:between w:val="nil"/>
        </w:pBdr>
        <w:tabs>
          <w:tab w:val="left" w:pos="284"/>
          <w:tab w:val="left" w:pos="1124"/>
        </w:tabs>
        <w:ind w:left="0" w:right="3" w:firstLine="0"/>
        <w:jc w:val="both"/>
        <w:rPr>
          <w:rFonts w:ascii="Arial Narrow" w:eastAsia="Arial" w:hAnsi="Arial Narrow" w:cs="Arial"/>
          <w:color w:val="000000"/>
          <w:sz w:val="24"/>
          <w:szCs w:val="24"/>
        </w:rPr>
      </w:pPr>
      <w:r w:rsidRPr="00D05D7C">
        <w:rPr>
          <w:rFonts w:ascii="Arial Narrow" w:eastAsia="Arial" w:hAnsi="Arial Narrow" w:cs="Arial"/>
          <w:color w:val="000000"/>
          <w:sz w:val="24"/>
          <w:szCs w:val="24"/>
        </w:rPr>
        <w:t>- elaborar o Plano de Trabalho e a Proposta Orçamentária Anual a ser submetido à apreciação da Assembleia Geral;</w:t>
      </w:r>
    </w:p>
    <w:p w:rsidR="007C59D0" w:rsidRPr="00D05D7C" w:rsidRDefault="007C59D0" w:rsidP="007C59D0">
      <w:pPr>
        <w:widowControl w:val="0"/>
        <w:numPr>
          <w:ilvl w:val="0"/>
          <w:numId w:val="16"/>
        </w:numPr>
        <w:pBdr>
          <w:top w:val="nil"/>
          <w:left w:val="nil"/>
          <w:bottom w:val="nil"/>
          <w:right w:val="nil"/>
          <w:between w:val="nil"/>
        </w:pBdr>
        <w:tabs>
          <w:tab w:val="left" w:pos="284"/>
          <w:tab w:val="left" w:pos="1145"/>
        </w:tabs>
        <w:ind w:left="0" w:right="3" w:firstLine="0"/>
        <w:jc w:val="both"/>
        <w:rPr>
          <w:rFonts w:ascii="Arial Narrow" w:eastAsia="Arial" w:hAnsi="Arial Narrow" w:cs="Arial"/>
          <w:color w:val="000000"/>
          <w:sz w:val="24"/>
          <w:szCs w:val="24"/>
        </w:rPr>
      </w:pPr>
      <w:r w:rsidRPr="00D05D7C">
        <w:rPr>
          <w:rFonts w:ascii="Arial Narrow" w:eastAsia="Arial" w:hAnsi="Arial Narrow" w:cs="Arial"/>
          <w:color w:val="000000"/>
          <w:sz w:val="24"/>
          <w:szCs w:val="24"/>
        </w:rPr>
        <w:t xml:space="preserve">- elaborar a Prestação de Contas e o Relatório de Atividades Anual do </w:t>
      </w:r>
      <w:r w:rsidRPr="00D05D7C">
        <w:rPr>
          <w:rFonts w:ascii="Arial Narrow" w:eastAsia="Arial" w:hAnsi="Arial Narrow" w:cs="Arial"/>
          <w:b/>
          <w:color w:val="000000"/>
          <w:sz w:val="24"/>
          <w:szCs w:val="24"/>
        </w:rPr>
        <w:t>CVC</w:t>
      </w:r>
      <w:r w:rsidRPr="00D05D7C">
        <w:rPr>
          <w:rFonts w:ascii="Arial Narrow" w:eastAsia="Arial" w:hAnsi="Arial Narrow" w:cs="Arial"/>
          <w:color w:val="000000"/>
          <w:sz w:val="24"/>
          <w:szCs w:val="24"/>
        </w:rPr>
        <w:t>;</w:t>
      </w:r>
    </w:p>
    <w:p w:rsidR="007C59D0" w:rsidRPr="00D05D7C" w:rsidRDefault="007C59D0" w:rsidP="007C59D0">
      <w:pPr>
        <w:widowControl w:val="0"/>
        <w:numPr>
          <w:ilvl w:val="0"/>
          <w:numId w:val="16"/>
        </w:numPr>
        <w:pBdr>
          <w:top w:val="nil"/>
          <w:left w:val="nil"/>
          <w:bottom w:val="nil"/>
          <w:right w:val="nil"/>
          <w:between w:val="nil"/>
        </w:pBdr>
        <w:tabs>
          <w:tab w:val="left" w:pos="284"/>
          <w:tab w:val="left" w:pos="1119"/>
        </w:tabs>
        <w:ind w:left="0" w:right="3" w:firstLine="0"/>
        <w:jc w:val="both"/>
        <w:rPr>
          <w:rFonts w:ascii="Arial Narrow" w:eastAsia="Arial" w:hAnsi="Arial Narrow" w:cs="Arial"/>
          <w:color w:val="000000"/>
          <w:sz w:val="24"/>
          <w:szCs w:val="24"/>
        </w:rPr>
      </w:pPr>
      <w:r w:rsidRPr="00D05D7C">
        <w:rPr>
          <w:rFonts w:ascii="Arial Narrow" w:eastAsia="Arial" w:hAnsi="Arial Narrow" w:cs="Arial"/>
          <w:color w:val="000000"/>
          <w:sz w:val="24"/>
          <w:szCs w:val="24"/>
        </w:rPr>
        <w:t>- elaborar os Balancetes Mensais para ciência da Assembleia Geral e Conselho Fiscal;</w:t>
      </w:r>
    </w:p>
    <w:p w:rsidR="007C59D0" w:rsidRPr="00D05D7C" w:rsidRDefault="007C59D0" w:rsidP="007C59D0">
      <w:pPr>
        <w:widowControl w:val="0"/>
        <w:numPr>
          <w:ilvl w:val="0"/>
          <w:numId w:val="16"/>
        </w:numPr>
        <w:pBdr>
          <w:top w:val="nil"/>
          <w:left w:val="nil"/>
          <w:bottom w:val="nil"/>
          <w:right w:val="nil"/>
          <w:between w:val="nil"/>
        </w:pBdr>
        <w:tabs>
          <w:tab w:val="left" w:pos="284"/>
          <w:tab w:val="left" w:pos="1200"/>
        </w:tabs>
        <w:ind w:left="0" w:right="3" w:firstLine="0"/>
        <w:jc w:val="both"/>
        <w:rPr>
          <w:rFonts w:ascii="Arial Narrow" w:eastAsia="Arial" w:hAnsi="Arial Narrow" w:cs="Arial"/>
          <w:color w:val="000000"/>
          <w:sz w:val="24"/>
          <w:szCs w:val="24"/>
        </w:rPr>
      </w:pPr>
      <w:r w:rsidRPr="00D05D7C">
        <w:rPr>
          <w:rFonts w:ascii="Arial Narrow" w:eastAsia="Arial" w:hAnsi="Arial Narrow" w:cs="Arial"/>
          <w:color w:val="000000"/>
          <w:sz w:val="24"/>
          <w:szCs w:val="24"/>
        </w:rPr>
        <w:t>- elaborar as Prestações de Contas dos auxílios e subvenções concedidas ao Consórcio para ser apresentada pela Assembleia Geral ao Órgão Concessor;</w:t>
      </w:r>
    </w:p>
    <w:p w:rsidR="007C59D0" w:rsidRPr="00D05D7C" w:rsidRDefault="007C59D0" w:rsidP="007C59D0">
      <w:pPr>
        <w:widowControl w:val="0"/>
        <w:numPr>
          <w:ilvl w:val="0"/>
          <w:numId w:val="16"/>
        </w:numPr>
        <w:pBdr>
          <w:top w:val="nil"/>
          <w:left w:val="nil"/>
          <w:bottom w:val="nil"/>
          <w:right w:val="nil"/>
          <w:between w:val="nil"/>
        </w:pBdr>
        <w:tabs>
          <w:tab w:val="left" w:pos="284"/>
          <w:tab w:val="left" w:pos="426"/>
        </w:tabs>
        <w:ind w:left="0" w:right="3" w:firstLine="0"/>
        <w:jc w:val="both"/>
        <w:rPr>
          <w:rFonts w:ascii="Arial Narrow" w:eastAsia="Arial" w:hAnsi="Arial Narrow" w:cs="Arial"/>
          <w:color w:val="000000"/>
          <w:sz w:val="24"/>
          <w:szCs w:val="24"/>
        </w:rPr>
      </w:pPr>
      <w:r w:rsidRPr="00D05D7C">
        <w:rPr>
          <w:rFonts w:ascii="Arial Narrow" w:eastAsia="Arial" w:hAnsi="Arial Narrow" w:cs="Arial"/>
          <w:color w:val="000000"/>
          <w:sz w:val="24"/>
          <w:szCs w:val="24"/>
        </w:rPr>
        <w:t>- dar publicidade anualmente do Balanço Anual do Consórcio;</w:t>
      </w:r>
    </w:p>
    <w:p w:rsidR="007C59D0" w:rsidRPr="00D05D7C" w:rsidRDefault="007C59D0" w:rsidP="007C59D0">
      <w:pPr>
        <w:widowControl w:val="0"/>
        <w:numPr>
          <w:ilvl w:val="0"/>
          <w:numId w:val="16"/>
        </w:numPr>
        <w:pBdr>
          <w:top w:val="nil"/>
          <w:left w:val="nil"/>
          <w:bottom w:val="nil"/>
          <w:right w:val="nil"/>
          <w:between w:val="nil"/>
        </w:pBdr>
        <w:tabs>
          <w:tab w:val="left" w:pos="284"/>
          <w:tab w:val="left" w:pos="426"/>
        </w:tabs>
        <w:ind w:left="0" w:right="3" w:firstLine="0"/>
        <w:jc w:val="both"/>
        <w:rPr>
          <w:rFonts w:ascii="Arial Narrow" w:eastAsia="Arial" w:hAnsi="Arial Narrow" w:cs="Arial"/>
          <w:color w:val="000000"/>
          <w:sz w:val="24"/>
          <w:szCs w:val="24"/>
        </w:rPr>
      </w:pPr>
      <w:r w:rsidRPr="00D05D7C">
        <w:rPr>
          <w:rFonts w:ascii="Arial Narrow" w:eastAsia="Arial" w:hAnsi="Arial Narrow" w:cs="Arial"/>
          <w:color w:val="000000"/>
          <w:sz w:val="24"/>
          <w:szCs w:val="24"/>
        </w:rPr>
        <w:t xml:space="preserve">– ordenar as despesas e realizar a movimentação financeira e bancárias dos recursos do </w:t>
      </w:r>
      <w:r w:rsidRPr="00D05D7C">
        <w:rPr>
          <w:rFonts w:ascii="Arial Narrow" w:eastAsia="Arial" w:hAnsi="Arial Narrow" w:cs="Arial"/>
          <w:b/>
          <w:color w:val="000000"/>
          <w:sz w:val="24"/>
          <w:szCs w:val="24"/>
        </w:rPr>
        <w:t>CVC</w:t>
      </w:r>
      <w:r w:rsidRPr="00D05D7C">
        <w:rPr>
          <w:rFonts w:ascii="Arial Narrow" w:eastAsia="Arial" w:hAnsi="Arial Narrow" w:cs="Arial"/>
          <w:color w:val="000000"/>
          <w:sz w:val="24"/>
          <w:szCs w:val="24"/>
        </w:rPr>
        <w:t>;</w:t>
      </w:r>
    </w:p>
    <w:p w:rsidR="007C59D0" w:rsidRPr="00D05D7C" w:rsidRDefault="007C59D0" w:rsidP="007C59D0">
      <w:pPr>
        <w:widowControl w:val="0"/>
        <w:numPr>
          <w:ilvl w:val="0"/>
          <w:numId w:val="16"/>
        </w:numPr>
        <w:pBdr>
          <w:top w:val="nil"/>
          <w:left w:val="nil"/>
          <w:bottom w:val="nil"/>
          <w:right w:val="nil"/>
          <w:between w:val="nil"/>
        </w:pBdr>
        <w:tabs>
          <w:tab w:val="left" w:pos="284"/>
          <w:tab w:val="left" w:pos="1162"/>
        </w:tabs>
        <w:ind w:left="0" w:right="3" w:firstLine="0"/>
        <w:jc w:val="both"/>
        <w:rPr>
          <w:rFonts w:ascii="Arial Narrow" w:eastAsia="Arial" w:hAnsi="Arial Narrow" w:cs="Arial"/>
          <w:color w:val="000000"/>
          <w:sz w:val="24"/>
          <w:szCs w:val="24"/>
        </w:rPr>
      </w:pPr>
      <w:r w:rsidRPr="00D05D7C">
        <w:rPr>
          <w:rFonts w:ascii="Arial Narrow" w:eastAsia="Arial" w:hAnsi="Arial Narrow" w:cs="Arial"/>
          <w:color w:val="000000"/>
          <w:sz w:val="24"/>
          <w:szCs w:val="24"/>
        </w:rPr>
        <w:t>- autorizar as compras, elaborando os processos licitatórios, dentro dos limites do orçamento aprovado pela Assembleia Geral e fornecimentos que estejam de acordo com o Plano de Metas, mediante cotação prévia de preços e observado o artigo 46 deste protocolo de intenções;</w:t>
      </w:r>
    </w:p>
    <w:p w:rsidR="007C59D0" w:rsidRPr="00D05D7C" w:rsidRDefault="007C59D0" w:rsidP="007C59D0">
      <w:pPr>
        <w:widowControl w:val="0"/>
        <w:numPr>
          <w:ilvl w:val="0"/>
          <w:numId w:val="16"/>
        </w:numPr>
        <w:pBdr>
          <w:top w:val="nil"/>
          <w:left w:val="nil"/>
          <w:bottom w:val="nil"/>
          <w:right w:val="nil"/>
          <w:between w:val="nil"/>
        </w:pBdr>
        <w:tabs>
          <w:tab w:val="left" w:pos="284"/>
          <w:tab w:val="left" w:pos="1073"/>
        </w:tabs>
        <w:ind w:left="0" w:right="3" w:firstLine="0"/>
        <w:jc w:val="both"/>
        <w:rPr>
          <w:rFonts w:ascii="Arial Narrow" w:eastAsia="Arial" w:hAnsi="Arial Narrow" w:cs="Arial"/>
          <w:color w:val="000000"/>
          <w:sz w:val="24"/>
          <w:szCs w:val="24"/>
        </w:rPr>
      </w:pPr>
      <w:r w:rsidRPr="00D05D7C">
        <w:rPr>
          <w:rFonts w:ascii="Arial Narrow" w:eastAsia="Arial" w:hAnsi="Arial Narrow" w:cs="Arial"/>
          <w:color w:val="000000"/>
          <w:sz w:val="24"/>
          <w:szCs w:val="24"/>
        </w:rPr>
        <w:t>- designar seu substituto, em caso de impedimento ou ausência para responder pelo  expediente;</w:t>
      </w:r>
    </w:p>
    <w:p w:rsidR="007C59D0" w:rsidRPr="00D05D7C" w:rsidRDefault="007C59D0" w:rsidP="007C59D0">
      <w:pPr>
        <w:widowControl w:val="0"/>
        <w:numPr>
          <w:ilvl w:val="0"/>
          <w:numId w:val="16"/>
        </w:numPr>
        <w:pBdr>
          <w:top w:val="nil"/>
          <w:left w:val="nil"/>
          <w:bottom w:val="nil"/>
          <w:right w:val="nil"/>
          <w:between w:val="nil"/>
        </w:pBdr>
        <w:tabs>
          <w:tab w:val="left" w:pos="284"/>
          <w:tab w:val="left" w:pos="1164"/>
        </w:tabs>
        <w:ind w:left="0" w:right="3" w:firstLine="0"/>
        <w:jc w:val="both"/>
        <w:rPr>
          <w:rFonts w:ascii="Arial Narrow" w:eastAsia="Arial" w:hAnsi="Arial Narrow" w:cs="Arial"/>
          <w:color w:val="000000"/>
          <w:sz w:val="24"/>
          <w:szCs w:val="24"/>
        </w:rPr>
      </w:pPr>
      <w:r w:rsidRPr="00D05D7C">
        <w:rPr>
          <w:rFonts w:ascii="Arial Narrow" w:eastAsia="Arial" w:hAnsi="Arial Narrow" w:cs="Arial"/>
          <w:color w:val="000000"/>
          <w:sz w:val="24"/>
          <w:szCs w:val="24"/>
        </w:rPr>
        <w:t>- providenciar as convocações, agendas e locais para as reuniões da Assembleia Geral</w:t>
      </w:r>
      <w:r w:rsidRPr="00D05D7C">
        <w:rPr>
          <w:rFonts w:ascii="Arial Narrow" w:eastAsia="Arial" w:hAnsi="Arial Narrow" w:cs="Arial"/>
          <w:sz w:val="24"/>
          <w:szCs w:val="24"/>
        </w:rPr>
        <w:t xml:space="preserve"> e</w:t>
      </w:r>
      <w:r w:rsidRPr="00D05D7C">
        <w:rPr>
          <w:rFonts w:ascii="Arial Narrow" w:eastAsia="Arial" w:hAnsi="Arial Narrow" w:cs="Arial"/>
          <w:color w:val="000000"/>
          <w:sz w:val="24"/>
          <w:szCs w:val="24"/>
        </w:rPr>
        <w:t xml:space="preserve"> da Diretoria;</w:t>
      </w:r>
    </w:p>
    <w:p w:rsidR="007C59D0" w:rsidRPr="00D05D7C" w:rsidRDefault="007C59D0" w:rsidP="007C59D0">
      <w:pPr>
        <w:widowControl w:val="0"/>
        <w:numPr>
          <w:ilvl w:val="0"/>
          <w:numId w:val="16"/>
        </w:numPr>
        <w:pBdr>
          <w:top w:val="nil"/>
          <w:left w:val="nil"/>
          <w:bottom w:val="nil"/>
          <w:right w:val="nil"/>
          <w:between w:val="nil"/>
        </w:pBdr>
        <w:tabs>
          <w:tab w:val="left" w:pos="284"/>
          <w:tab w:val="left" w:pos="426"/>
        </w:tabs>
        <w:ind w:left="0" w:right="3" w:firstLine="0"/>
        <w:jc w:val="both"/>
        <w:rPr>
          <w:rFonts w:ascii="Arial Narrow" w:eastAsia="Arial" w:hAnsi="Arial Narrow" w:cs="Arial"/>
          <w:color w:val="202124"/>
          <w:sz w:val="24"/>
          <w:szCs w:val="24"/>
          <w:highlight w:val="white"/>
        </w:rPr>
      </w:pPr>
      <w:r w:rsidRPr="00D05D7C">
        <w:rPr>
          <w:rFonts w:ascii="Arial Narrow" w:eastAsia="Arial" w:hAnsi="Arial Narrow" w:cs="Arial"/>
          <w:color w:val="202124"/>
          <w:sz w:val="24"/>
          <w:szCs w:val="24"/>
          <w:highlight w:val="white"/>
        </w:rPr>
        <w:lastRenderedPageBreak/>
        <w:t>- providenciar e solucionar todas as diligências solicitadas pela Assembléia Geral, Diretoria;</w:t>
      </w:r>
    </w:p>
    <w:p w:rsidR="007C59D0" w:rsidRPr="00D05D7C" w:rsidRDefault="007C59D0" w:rsidP="007C59D0">
      <w:pPr>
        <w:widowControl w:val="0"/>
        <w:pBdr>
          <w:top w:val="nil"/>
          <w:left w:val="nil"/>
          <w:bottom w:val="nil"/>
          <w:right w:val="nil"/>
          <w:between w:val="nil"/>
        </w:pBdr>
        <w:tabs>
          <w:tab w:val="left" w:pos="284"/>
        </w:tabs>
        <w:ind w:right="3"/>
        <w:jc w:val="both"/>
        <w:rPr>
          <w:rFonts w:ascii="Arial Narrow" w:eastAsia="Arial" w:hAnsi="Arial Narrow" w:cs="Arial"/>
          <w:color w:val="000000"/>
          <w:sz w:val="24"/>
          <w:szCs w:val="24"/>
        </w:rPr>
      </w:pPr>
      <w:r w:rsidRPr="00D05D7C">
        <w:rPr>
          <w:rFonts w:ascii="Arial Narrow" w:eastAsia="Arial" w:hAnsi="Arial Narrow" w:cs="Arial"/>
          <w:color w:val="000000"/>
          <w:sz w:val="24"/>
          <w:szCs w:val="24"/>
        </w:rPr>
        <w:t xml:space="preserve">XIII      - elaborar os processos de licitação para contratação de empresas e instituições e celebração de convênios ou termo de credenciamento com entidades e profissionais autônomos, podendo ser delegada referida atribuição. </w:t>
      </w:r>
    </w:p>
    <w:p w:rsidR="007C59D0" w:rsidRPr="00D05D7C" w:rsidRDefault="007C59D0" w:rsidP="007C59D0">
      <w:pPr>
        <w:widowControl w:val="0"/>
        <w:pBdr>
          <w:top w:val="nil"/>
          <w:left w:val="nil"/>
          <w:bottom w:val="nil"/>
          <w:right w:val="nil"/>
          <w:between w:val="nil"/>
        </w:pBdr>
        <w:tabs>
          <w:tab w:val="left" w:pos="0"/>
          <w:tab w:val="left" w:pos="567"/>
        </w:tabs>
        <w:ind w:right="3"/>
        <w:jc w:val="both"/>
        <w:rPr>
          <w:rFonts w:ascii="Arial Narrow" w:eastAsia="Arial" w:hAnsi="Arial Narrow" w:cs="Arial"/>
          <w:color w:val="000000"/>
          <w:sz w:val="24"/>
          <w:szCs w:val="24"/>
        </w:rPr>
      </w:pPr>
      <w:r w:rsidRPr="00D05D7C">
        <w:rPr>
          <w:rFonts w:ascii="Arial Narrow" w:eastAsia="Arial" w:hAnsi="Arial Narrow" w:cs="Arial"/>
          <w:sz w:val="24"/>
          <w:szCs w:val="24"/>
        </w:rPr>
        <w:t xml:space="preserve">XIV    </w:t>
      </w:r>
      <w:r w:rsidRPr="00D05D7C">
        <w:rPr>
          <w:rFonts w:ascii="Arial Narrow" w:eastAsia="Arial" w:hAnsi="Arial Narrow" w:cs="Arial"/>
          <w:color w:val="000000"/>
          <w:sz w:val="24"/>
          <w:szCs w:val="24"/>
        </w:rPr>
        <w:t>- propor à Assembleia Geral a requisição de Servidores Municipais, Estaduais e/ou Federais para trabalhar no Consórcio;</w:t>
      </w:r>
    </w:p>
    <w:p w:rsidR="007C59D0" w:rsidRPr="00D05D7C" w:rsidRDefault="007C59D0" w:rsidP="007C59D0">
      <w:pPr>
        <w:widowControl w:val="0"/>
        <w:pBdr>
          <w:top w:val="nil"/>
          <w:left w:val="nil"/>
          <w:bottom w:val="nil"/>
          <w:right w:val="nil"/>
          <w:between w:val="nil"/>
        </w:pBdr>
        <w:tabs>
          <w:tab w:val="left" w:pos="284"/>
          <w:tab w:val="left" w:pos="426"/>
        </w:tabs>
        <w:ind w:right="3"/>
        <w:jc w:val="both"/>
        <w:rPr>
          <w:rFonts w:ascii="Arial Narrow" w:eastAsia="Arial" w:hAnsi="Arial Narrow" w:cs="Arial"/>
          <w:color w:val="000000"/>
          <w:sz w:val="24"/>
          <w:szCs w:val="24"/>
        </w:rPr>
      </w:pPr>
      <w:r w:rsidRPr="00D05D7C">
        <w:rPr>
          <w:rFonts w:ascii="Arial Narrow" w:eastAsia="Arial" w:hAnsi="Arial Narrow" w:cs="Arial"/>
          <w:sz w:val="24"/>
          <w:szCs w:val="24"/>
        </w:rPr>
        <w:t xml:space="preserve">XV    </w:t>
      </w:r>
      <w:r w:rsidRPr="00D05D7C">
        <w:rPr>
          <w:rFonts w:ascii="Arial Narrow" w:eastAsia="Arial" w:hAnsi="Arial Narrow" w:cs="Arial"/>
          <w:color w:val="000000"/>
          <w:sz w:val="24"/>
          <w:szCs w:val="24"/>
        </w:rPr>
        <w:t xml:space="preserve">- representar o </w:t>
      </w:r>
      <w:r w:rsidRPr="00D05D7C">
        <w:rPr>
          <w:rFonts w:ascii="Arial Narrow" w:eastAsia="Arial" w:hAnsi="Arial Narrow" w:cs="Arial"/>
          <w:b/>
          <w:color w:val="000000"/>
          <w:sz w:val="24"/>
          <w:szCs w:val="24"/>
        </w:rPr>
        <w:t xml:space="preserve">CVC </w:t>
      </w:r>
      <w:r w:rsidRPr="00D05D7C">
        <w:rPr>
          <w:rFonts w:ascii="Arial Narrow" w:eastAsia="Arial" w:hAnsi="Arial Narrow" w:cs="Arial"/>
          <w:color w:val="000000"/>
          <w:sz w:val="24"/>
          <w:szCs w:val="24"/>
        </w:rPr>
        <w:t>ativa e passivamente, judicial ou extrajudicialmente, podendo firmar contratos ou convênios bem como constituir procuradores ad negotia e adjuditia;</w:t>
      </w:r>
    </w:p>
    <w:p w:rsidR="007C59D0" w:rsidRPr="00D05D7C" w:rsidRDefault="007C59D0" w:rsidP="007C59D0">
      <w:pPr>
        <w:widowControl w:val="0"/>
        <w:pBdr>
          <w:top w:val="nil"/>
          <w:left w:val="nil"/>
          <w:bottom w:val="nil"/>
          <w:right w:val="nil"/>
          <w:between w:val="nil"/>
        </w:pBdr>
        <w:tabs>
          <w:tab w:val="left" w:pos="284"/>
          <w:tab w:val="left" w:pos="567"/>
        </w:tabs>
        <w:ind w:right="3"/>
        <w:jc w:val="both"/>
        <w:rPr>
          <w:rFonts w:ascii="Arial Narrow" w:eastAsia="Arial" w:hAnsi="Arial Narrow" w:cs="Arial"/>
          <w:color w:val="000000"/>
          <w:sz w:val="24"/>
          <w:szCs w:val="24"/>
        </w:rPr>
      </w:pPr>
      <w:r w:rsidRPr="00D05D7C">
        <w:rPr>
          <w:rFonts w:ascii="Arial Narrow" w:eastAsia="Arial" w:hAnsi="Arial Narrow" w:cs="Arial"/>
          <w:sz w:val="24"/>
          <w:szCs w:val="24"/>
        </w:rPr>
        <w:t xml:space="preserve">XVI   </w:t>
      </w:r>
      <w:r w:rsidRPr="00D05D7C">
        <w:rPr>
          <w:rFonts w:ascii="Arial Narrow" w:eastAsia="Arial" w:hAnsi="Arial Narrow" w:cs="Arial"/>
          <w:color w:val="000000"/>
          <w:sz w:val="24"/>
          <w:szCs w:val="24"/>
        </w:rPr>
        <w:t xml:space="preserve">- executar a gestão administrativa e financeira do </w:t>
      </w:r>
      <w:r w:rsidRPr="00D05D7C">
        <w:rPr>
          <w:rFonts w:ascii="Arial Narrow" w:eastAsia="Arial" w:hAnsi="Arial Narrow" w:cs="Arial"/>
          <w:b/>
          <w:color w:val="000000"/>
          <w:sz w:val="24"/>
          <w:szCs w:val="24"/>
        </w:rPr>
        <w:t xml:space="preserve">CVC </w:t>
      </w:r>
      <w:r w:rsidRPr="00D05D7C">
        <w:rPr>
          <w:rFonts w:ascii="Arial Narrow" w:eastAsia="Arial" w:hAnsi="Arial Narrow" w:cs="Arial"/>
          <w:color w:val="000000"/>
          <w:sz w:val="24"/>
          <w:szCs w:val="24"/>
        </w:rPr>
        <w:t xml:space="preserve">dentro dos limites do orçamento aprovado pela Assembleia Geral, e observada a legislação em vigor, em especial as normas da Administração Pública; </w:t>
      </w:r>
    </w:p>
    <w:p w:rsidR="007C59D0" w:rsidRPr="00D05D7C" w:rsidRDefault="007C59D0" w:rsidP="007C59D0">
      <w:pPr>
        <w:widowControl w:val="0"/>
        <w:pBdr>
          <w:top w:val="nil"/>
          <w:left w:val="nil"/>
          <w:bottom w:val="nil"/>
          <w:right w:val="nil"/>
          <w:between w:val="nil"/>
        </w:pBdr>
        <w:tabs>
          <w:tab w:val="left" w:pos="567"/>
        </w:tabs>
        <w:ind w:right="3"/>
        <w:jc w:val="both"/>
        <w:rPr>
          <w:rFonts w:ascii="Arial Narrow" w:eastAsia="Arial" w:hAnsi="Arial Narrow" w:cs="Arial"/>
          <w:sz w:val="24"/>
          <w:szCs w:val="24"/>
        </w:rPr>
      </w:pPr>
      <w:r w:rsidRPr="00D05D7C">
        <w:rPr>
          <w:rFonts w:ascii="Arial Narrow" w:eastAsia="Arial" w:hAnsi="Arial Narrow" w:cs="Arial"/>
          <w:sz w:val="24"/>
          <w:szCs w:val="24"/>
        </w:rPr>
        <w:t xml:space="preserve">XVII     </w:t>
      </w:r>
      <w:r w:rsidRPr="00D05D7C">
        <w:rPr>
          <w:rFonts w:ascii="Arial Narrow" w:eastAsia="Arial" w:hAnsi="Arial Narrow" w:cs="Arial"/>
          <w:color w:val="000000"/>
          <w:sz w:val="24"/>
          <w:szCs w:val="24"/>
        </w:rPr>
        <w:t>- autorizar a alienação de bens móveis inservíveis do consórcio;</w:t>
      </w:r>
    </w:p>
    <w:p w:rsidR="007C59D0" w:rsidRPr="00D05D7C" w:rsidRDefault="007C59D0" w:rsidP="007C59D0">
      <w:pPr>
        <w:widowControl w:val="0"/>
        <w:pBdr>
          <w:top w:val="nil"/>
          <w:left w:val="nil"/>
          <w:bottom w:val="nil"/>
          <w:right w:val="nil"/>
          <w:between w:val="nil"/>
        </w:pBdr>
        <w:tabs>
          <w:tab w:val="left" w:pos="567"/>
        </w:tabs>
        <w:ind w:right="3"/>
        <w:jc w:val="both"/>
        <w:rPr>
          <w:rFonts w:ascii="Arial Narrow" w:eastAsia="Arial" w:hAnsi="Arial Narrow" w:cs="Arial"/>
          <w:color w:val="000000"/>
          <w:sz w:val="24"/>
          <w:szCs w:val="24"/>
          <w:highlight w:val="white"/>
        </w:rPr>
      </w:pPr>
      <w:r w:rsidRPr="00D05D7C">
        <w:rPr>
          <w:rFonts w:ascii="Arial Narrow" w:eastAsia="Arial" w:hAnsi="Arial Narrow" w:cs="Arial"/>
          <w:sz w:val="24"/>
          <w:szCs w:val="24"/>
        </w:rPr>
        <w:t>XVIII   -</w:t>
      </w:r>
      <w:r w:rsidRPr="00D05D7C">
        <w:rPr>
          <w:rFonts w:ascii="Arial Narrow" w:eastAsia="Arial" w:hAnsi="Arial Narrow" w:cs="Arial"/>
          <w:color w:val="000000"/>
          <w:sz w:val="24"/>
          <w:szCs w:val="24"/>
          <w:highlight w:val="white"/>
        </w:rPr>
        <w:t xml:space="preserve"> Determinar o horário de funcionamento do CVC e de suas unidades, bem como definir se a jornada de trabalho</w:t>
      </w:r>
      <w:r w:rsidRPr="00D05D7C">
        <w:rPr>
          <w:rFonts w:ascii="Arial Narrow" w:eastAsia="Arial" w:hAnsi="Arial Narrow" w:cs="Arial"/>
          <w:sz w:val="24"/>
          <w:szCs w:val="24"/>
          <w:highlight w:val="white"/>
        </w:rPr>
        <w:t>, conforme previsão da CLT (Consolidação das Leis do Trabalho)</w:t>
      </w:r>
      <w:r w:rsidRPr="00D05D7C">
        <w:rPr>
          <w:rFonts w:ascii="Arial Narrow" w:eastAsia="Arial" w:hAnsi="Arial Narrow" w:cs="Arial"/>
          <w:color w:val="000000"/>
          <w:sz w:val="24"/>
          <w:szCs w:val="24"/>
          <w:highlight w:val="white"/>
        </w:rPr>
        <w:t>, podendo o turno único ser para um ou mais funcionários / cargos, dependendo da necessidade do CVC.</w:t>
      </w:r>
    </w:p>
    <w:p w:rsidR="007C59D0" w:rsidRPr="00D05D7C" w:rsidRDefault="007C59D0" w:rsidP="007C59D0">
      <w:pPr>
        <w:widowControl w:val="0"/>
        <w:pBdr>
          <w:top w:val="nil"/>
          <w:left w:val="nil"/>
          <w:bottom w:val="nil"/>
          <w:right w:val="nil"/>
          <w:between w:val="nil"/>
        </w:pBdr>
        <w:tabs>
          <w:tab w:val="left" w:pos="567"/>
        </w:tabs>
        <w:ind w:right="3"/>
        <w:jc w:val="both"/>
        <w:rPr>
          <w:rFonts w:ascii="Arial Narrow" w:eastAsia="Arial" w:hAnsi="Arial Narrow" w:cs="Arial"/>
          <w:color w:val="000000"/>
          <w:sz w:val="24"/>
          <w:szCs w:val="24"/>
          <w:highlight w:val="white"/>
        </w:rPr>
      </w:pPr>
      <w:r w:rsidRPr="00D05D7C">
        <w:rPr>
          <w:rFonts w:ascii="Arial Narrow" w:eastAsia="Arial" w:hAnsi="Arial Narrow" w:cs="Arial"/>
          <w:sz w:val="24"/>
          <w:szCs w:val="24"/>
          <w:highlight w:val="white"/>
        </w:rPr>
        <w:t>XIX  -</w:t>
      </w:r>
      <w:r w:rsidRPr="00D05D7C">
        <w:rPr>
          <w:rFonts w:ascii="Arial Narrow" w:eastAsia="Arial" w:hAnsi="Arial Narrow" w:cs="Arial"/>
          <w:color w:val="000000"/>
          <w:sz w:val="24"/>
          <w:szCs w:val="24"/>
          <w:highlight w:val="white"/>
        </w:rPr>
        <w:t xml:space="preserve"> planejar, gerenciar e executar as atividades de recursos humanos, acompanhando o desempenho e a saúde dos servidores públicos;</w:t>
      </w:r>
    </w:p>
    <w:p w:rsidR="007C59D0" w:rsidRPr="00D05D7C" w:rsidRDefault="007C59D0" w:rsidP="007C59D0">
      <w:pPr>
        <w:widowControl w:val="0"/>
        <w:pBdr>
          <w:top w:val="nil"/>
          <w:left w:val="nil"/>
          <w:bottom w:val="nil"/>
          <w:right w:val="nil"/>
          <w:between w:val="nil"/>
        </w:pBdr>
        <w:tabs>
          <w:tab w:val="left" w:pos="567"/>
        </w:tabs>
        <w:ind w:right="3"/>
        <w:jc w:val="both"/>
        <w:rPr>
          <w:rFonts w:ascii="Arial Narrow" w:eastAsia="Arial" w:hAnsi="Arial Narrow" w:cs="Arial"/>
          <w:color w:val="000000"/>
          <w:sz w:val="24"/>
          <w:szCs w:val="24"/>
          <w:highlight w:val="white"/>
        </w:rPr>
      </w:pPr>
      <w:r w:rsidRPr="00D05D7C">
        <w:rPr>
          <w:rFonts w:ascii="Arial Narrow" w:eastAsia="Arial" w:hAnsi="Arial Narrow" w:cs="Arial"/>
          <w:sz w:val="24"/>
          <w:szCs w:val="24"/>
          <w:highlight w:val="white"/>
        </w:rPr>
        <w:t xml:space="preserve">XX  </w:t>
      </w:r>
      <w:r w:rsidRPr="00D05D7C">
        <w:rPr>
          <w:rFonts w:ascii="Arial Narrow" w:eastAsia="Arial" w:hAnsi="Arial Narrow" w:cs="Arial"/>
          <w:color w:val="000000"/>
          <w:sz w:val="24"/>
          <w:szCs w:val="24"/>
          <w:highlight w:val="white"/>
        </w:rPr>
        <w:t>- elaborar e atualizar regularmente as respectivas rotinas e procedimentos, executando as atividades de cadastro e registro funcionais e de elaboração da folha de pagamento;</w:t>
      </w:r>
    </w:p>
    <w:p w:rsidR="007C59D0" w:rsidRPr="00D05D7C" w:rsidRDefault="007C59D0" w:rsidP="007C59D0">
      <w:pPr>
        <w:widowControl w:val="0"/>
        <w:pBdr>
          <w:top w:val="nil"/>
          <w:left w:val="nil"/>
          <w:bottom w:val="nil"/>
          <w:right w:val="nil"/>
          <w:between w:val="nil"/>
        </w:pBdr>
        <w:tabs>
          <w:tab w:val="left" w:pos="567"/>
        </w:tabs>
        <w:ind w:right="3"/>
        <w:jc w:val="both"/>
        <w:rPr>
          <w:rFonts w:ascii="Arial Narrow" w:eastAsia="Arial" w:hAnsi="Arial Narrow" w:cs="Arial"/>
          <w:color w:val="000000"/>
          <w:sz w:val="24"/>
          <w:szCs w:val="24"/>
          <w:highlight w:val="white"/>
        </w:rPr>
      </w:pPr>
      <w:r w:rsidRPr="00D05D7C">
        <w:rPr>
          <w:rFonts w:ascii="Arial Narrow" w:eastAsia="Arial" w:hAnsi="Arial Narrow" w:cs="Arial"/>
          <w:sz w:val="24"/>
          <w:szCs w:val="24"/>
          <w:highlight w:val="white"/>
        </w:rPr>
        <w:t xml:space="preserve">XI     </w:t>
      </w:r>
      <w:r w:rsidRPr="00D05D7C">
        <w:rPr>
          <w:rFonts w:ascii="Arial Narrow" w:eastAsia="Arial" w:hAnsi="Arial Narrow" w:cs="Arial"/>
          <w:color w:val="000000"/>
          <w:sz w:val="24"/>
          <w:szCs w:val="24"/>
          <w:highlight w:val="white"/>
        </w:rPr>
        <w:t>- responsabilizar-se pela gestão dos contratos e convênios da sua respectiva área.</w:t>
      </w:r>
    </w:p>
    <w:p w:rsidR="007C59D0" w:rsidRPr="00D05D7C" w:rsidRDefault="007C59D0" w:rsidP="007C59D0">
      <w:pPr>
        <w:widowControl w:val="0"/>
        <w:pBdr>
          <w:top w:val="nil"/>
          <w:left w:val="nil"/>
          <w:bottom w:val="nil"/>
          <w:right w:val="nil"/>
          <w:between w:val="nil"/>
        </w:pBdr>
        <w:ind w:right="3"/>
        <w:rPr>
          <w:rFonts w:ascii="Arial Narrow" w:eastAsia="Arial" w:hAnsi="Arial Narrow" w:cs="Arial"/>
          <w:color w:val="000000"/>
          <w:sz w:val="24"/>
          <w:szCs w:val="24"/>
        </w:rPr>
      </w:pPr>
    </w:p>
    <w:p w:rsidR="007C59D0" w:rsidRPr="00D05D7C" w:rsidRDefault="007C59D0" w:rsidP="007C59D0">
      <w:pPr>
        <w:ind w:right="3"/>
        <w:jc w:val="both"/>
        <w:rPr>
          <w:rFonts w:ascii="Arial Narrow" w:eastAsia="Arial" w:hAnsi="Arial Narrow" w:cs="Arial"/>
          <w:sz w:val="24"/>
          <w:szCs w:val="24"/>
        </w:rPr>
      </w:pPr>
      <w:r w:rsidRPr="00D05D7C">
        <w:rPr>
          <w:rFonts w:ascii="Arial Narrow" w:eastAsia="Arial" w:hAnsi="Arial Narrow" w:cs="Arial"/>
          <w:b/>
          <w:sz w:val="24"/>
          <w:szCs w:val="24"/>
        </w:rPr>
        <w:t xml:space="preserve">Art. 25 </w:t>
      </w:r>
      <w:r w:rsidRPr="00D05D7C">
        <w:rPr>
          <w:rFonts w:ascii="Arial Narrow" w:eastAsia="Arial" w:hAnsi="Arial Narrow" w:cs="Arial"/>
          <w:sz w:val="24"/>
          <w:szCs w:val="24"/>
        </w:rPr>
        <w:t>- O Diretor Executivo será indicado pela Diretoria e aprovado pela Assembleia Geral do Consórcio.</w:t>
      </w:r>
    </w:p>
    <w:p w:rsidR="007C59D0" w:rsidRPr="00D05D7C" w:rsidRDefault="007C59D0" w:rsidP="007C59D0">
      <w:pPr>
        <w:ind w:right="3"/>
        <w:jc w:val="both"/>
        <w:rPr>
          <w:rFonts w:ascii="Arial Narrow" w:eastAsia="Arial" w:hAnsi="Arial Narrow" w:cs="Arial"/>
          <w:color w:val="202124"/>
          <w:sz w:val="24"/>
          <w:szCs w:val="24"/>
          <w:highlight w:val="white"/>
        </w:rPr>
      </w:pPr>
      <w:r w:rsidRPr="00D05D7C">
        <w:rPr>
          <w:rFonts w:ascii="Arial Narrow" w:eastAsia="Arial" w:hAnsi="Arial Narrow" w:cs="Arial"/>
          <w:color w:val="202124"/>
          <w:sz w:val="24"/>
          <w:szCs w:val="24"/>
          <w:highlight w:val="white"/>
        </w:rPr>
        <w:t>§ 1º O Presidente Indicará a Diretoria o nome para o cargo eletivo de Diretor Executivo, sendo aprovado por maioria simples de votos da Diretoria do Consórcio, o qual será nomeado e empossado pelo  Presidente da Diretoria.</w:t>
      </w:r>
    </w:p>
    <w:p w:rsidR="007C59D0" w:rsidRPr="00D05D7C" w:rsidRDefault="007C59D0" w:rsidP="007C59D0">
      <w:pPr>
        <w:ind w:right="3"/>
        <w:jc w:val="both"/>
        <w:rPr>
          <w:rFonts w:ascii="Arial Narrow" w:eastAsia="Arial" w:hAnsi="Arial Narrow" w:cs="Arial"/>
          <w:color w:val="202124"/>
          <w:sz w:val="24"/>
          <w:szCs w:val="24"/>
          <w:highlight w:val="white"/>
        </w:rPr>
      </w:pPr>
      <w:r w:rsidRPr="00D05D7C">
        <w:rPr>
          <w:rFonts w:ascii="Arial Narrow" w:eastAsia="Arial" w:hAnsi="Arial Narrow" w:cs="Arial"/>
          <w:color w:val="202124"/>
          <w:sz w:val="24"/>
          <w:szCs w:val="24"/>
          <w:highlight w:val="white"/>
        </w:rPr>
        <w:t xml:space="preserve">§ 2º O Diretor Executivo poderá ser um dos Prefeitos ou Vice Prefeitos do CVC, desde que opte por uma das remunerações, pagando o CVC a que o mesmo optar, sendo vedada a acumulação de ambas. </w:t>
      </w:r>
    </w:p>
    <w:p w:rsidR="007C59D0" w:rsidRPr="00D05D7C" w:rsidRDefault="007C59D0" w:rsidP="007C59D0">
      <w:pPr>
        <w:ind w:right="3"/>
        <w:jc w:val="both"/>
        <w:rPr>
          <w:rFonts w:ascii="Arial Narrow" w:eastAsia="Arial" w:hAnsi="Arial Narrow" w:cs="Arial"/>
          <w:color w:val="202124"/>
          <w:sz w:val="24"/>
          <w:szCs w:val="24"/>
          <w:highlight w:val="white"/>
        </w:rPr>
      </w:pPr>
      <w:r w:rsidRPr="00D05D7C">
        <w:rPr>
          <w:rFonts w:ascii="Arial Narrow" w:eastAsia="Arial" w:hAnsi="Arial Narrow" w:cs="Arial"/>
          <w:color w:val="202124"/>
          <w:sz w:val="24"/>
          <w:szCs w:val="24"/>
          <w:highlight w:val="white"/>
        </w:rPr>
        <w:t xml:space="preserve">§ 3º Quando da criação do consórcio público, caberá aos subscritores do Protocolo de Intenções definir o nome do Diretor Executivo do </w:t>
      </w:r>
      <w:r w:rsidRPr="00D05D7C">
        <w:rPr>
          <w:rFonts w:ascii="Arial Narrow" w:eastAsia="Arial" w:hAnsi="Arial Narrow" w:cs="Arial"/>
          <w:b/>
          <w:color w:val="202124"/>
          <w:sz w:val="24"/>
          <w:szCs w:val="24"/>
          <w:highlight w:val="white"/>
        </w:rPr>
        <w:t>CVC</w:t>
      </w:r>
      <w:r w:rsidRPr="00D05D7C">
        <w:rPr>
          <w:rFonts w:ascii="Arial Narrow" w:eastAsia="Arial" w:hAnsi="Arial Narrow" w:cs="Arial"/>
          <w:color w:val="202124"/>
          <w:sz w:val="24"/>
          <w:szCs w:val="24"/>
          <w:highlight w:val="white"/>
        </w:rPr>
        <w:t>, que exercerá suas atribuições em caráter provisório, com prazo definido e não superior a 24 (vinte e quatro) meses, para que em até tal prazo seja procedido conforme estabelecido no caput e nos parágrafos anteriores deste artigo.</w:t>
      </w:r>
    </w:p>
    <w:p w:rsidR="007C59D0" w:rsidRPr="00D05D7C" w:rsidRDefault="007C59D0" w:rsidP="007C59D0">
      <w:pPr>
        <w:ind w:right="3"/>
        <w:jc w:val="both"/>
        <w:rPr>
          <w:rFonts w:ascii="Arial Narrow" w:eastAsia="Arial" w:hAnsi="Arial Narrow" w:cs="Arial"/>
          <w:sz w:val="24"/>
          <w:szCs w:val="24"/>
        </w:rPr>
      </w:pPr>
      <w:r w:rsidRPr="00D05D7C">
        <w:rPr>
          <w:rFonts w:ascii="Arial Narrow" w:eastAsia="Arial" w:hAnsi="Arial Narrow" w:cs="Arial"/>
          <w:sz w:val="24"/>
          <w:szCs w:val="24"/>
        </w:rPr>
        <w:t>§ 4º É condição para o exercício do cargo eletivo de Diretor Executivo ser brasileiro, com reputação ilibada, terceiro grau completo nas áreas de Contabilidade, Direito ou Administração, sendo vedada a participação daqueles que tiveram rejeitadas as contas quando do exercício de cargos ou funções públicas, ou que tiverem condenação criminal ou por ato de improbidade.</w:t>
      </w:r>
    </w:p>
    <w:p w:rsidR="007C59D0" w:rsidRPr="00D05D7C" w:rsidRDefault="007C59D0" w:rsidP="007C59D0">
      <w:pPr>
        <w:ind w:right="3"/>
        <w:jc w:val="both"/>
        <w:rPr>
          <w:rFonts w:ascii="Arial Narrow" w:eastAsia="Arial" w:hAnsi="Arial Narrow" w:cs="Arial"/>
          <w:sz w:val="24"/>
          <w:szCs w:val="24"/>
        </w:rPr>
      </w:pPr>
    </w:p>
    <w:p w:rsidR="007C59D0" w:rsidRPr="00D05D7C" w:rsidRDefault="007C59D0" w:rsidP="007C59D0">
      <w:pPr>
        <w:ind w:right="3"/>
        <w:jc w:val="both"/>
        <w:rPr>
          <w:rFonts w:ascii="Arial Narrow" w:eastAsia="Arial" w:hAnsi="Arial Narrow" w:cs="Arial"/>
          <w:sz w:val="24"/>
          <w:szCs w:val="24"/>
        </w:rPr>
      </w:pPr>
      <w:r w:rsidRPr="00D05D7C">
        <w:rPr>
          <w:rFonts w:ascii="Arial Narrow" w:eastAsia="Arial" w:hAnsi="Arial Narrow" w:cs="Arial"/>
          <w:b/>
          <w:sz w:val="24"/>
          <w:szCs w:val="24"/>
        </w:rPr>
        <w:t xml:space="preserve">Art. 26 </w:t>
      </w:r>
      <w:r w:rsidRPr="00D05D7C">
        <w:rPr>
          <w:rFonts w:ascii="Arial Narrow" w:eastAsia="Arial" w:hAnsi="Arial Narrow" w:cs="Arial"/>
          <w:sz w:val="24"/>
          <w:szCs w:val="24"/>
        </w:rPr>
        <w:t>- O Diretor Executivo exercerá mandato de 04 (quatro) anos, contados a partir da posse, salvo quando empossado em caráter provisório, nos termos do artigo anterior.</w:t>
      </w:r>
    </w:p>
    <w:p w:rsidR="007C59D0" w:rsidRPr="00D05D7C" w:rsidRDefault="007C59D0" w:rsidP="007C59D0">
      <w:pPr>
        <w:ind w:right="3"/>
        <w:jc w:val="both"/>
        <w:rPr>
          <w:rFonts w:ascii="Arial Narrow" w:eastAsia="Arial" w:hAnsi="Arial Narrow" w:cs="Arial"/>
          <w:sz w:val="24"/>
          <w:szCs w:val="24"/>
        </w:rPr>
      </w:pPr>
      <w:r w:rsidRPr="00D05D7C">
        <w:rPr>
          <w:rFonts w:ascii="Arial Narrow" w:eastAsia="Arial" w:hAnsi="Arial Narrow" w:cs="Arial"/>
          <w:sz w:val="24"/>
          <w:szCs w:val="24"/>
        </w:rPr>
        <w:t>§ 1º É permitida a recondução para o cargo de Diretor Executivo, para mandatos sucessivos de 4 (quatro) anos.</w:t>
      </w:r>
    </w:p>
    <w:p w:rsidR="007C59D0" w:rsidRPr="00D05D7C" w:rsidRDefault="007C59D0" w:rsidP="007C59D0">
      <w:pPr>
        <w:ind w:right="3"/>
        <w:jc w:val="both"/>
        <w:rPr>
          <w:rFonts w:ascii="Arial Narrow" w:eastAsia="Arial" w:hAnsi="Arial Narrow" w:cs="Arial"/>
          <w:sz w:val="24"/>
          <w:szCs w:val="24"/>
        </w:rPr>
      </w:pPr>
      <w:r w:rsidRPr="00D05D7C">
        <w:rPr>
          <w:rFonts w:ascii="Arial Narrow" w:eastAsia="Arial" w:hAnsi="Arial Narrow" w:cs="Arial"/>
          <w:sz w:val="24"/>
          <w:szCs w:val="24"/>
        </w:rPr>
        <w:t>§ 2º Nos casos de substituição ou vacância do cargo de Diretor Executivo, a Direção nomeará o novo Diretor para completar o mandato.</w:t>
      </w:r>
    </w:p>
    <w:p w:rsidR="007C59D0" w:rsidRPr="00D05D7C" w:rsidRDefault="007C59D0" w:rsidP="007C59D0">
      <w:pPr>
        <w:ind w:right="3"/>
        <w:jc w:val="both"/>
        <w:rPr>
          <w:rFonts w:ascii="Arial Narrow" w:eastAsia="Arial" w:hAnsi="Arial Narrow" w:cs="Arial"/>
          <w:sz w:val="24"/>
          <w:szCs w:val="24"/>
        </w:rPr>
      </w:pPr>
      <w:r w:rsidRPr="00D05D7C">
        <w:rPr>
          <w:rFonts w:ascii="Arial Narrow" w:eastAsia="Arial" w:hAnsi="Arial Narrow" w:cs="Arial"/>
          <w:sz w:val="24"/>
          <w:szCs w:val="24"/>
        </w:rPr>
        <w:t>§ 3º O Diretor Executivo só perderá o mandato quando cometer infração disciplinar ou afronta ao Código de Ética, e devidamente julgado, conforme determina o inciso XVI do artigo 15 deste Protocolo de Intenções, em processo administrativo onde será oportunizado a ampla defesa e o contraditório.</w:t>
      </w:r>
    </w:p>
    <w:p w:rsidR="007C59D0" w:rsidRPr="00D05D7C" w:rsidRDefault="007C59D0" w:rsidP="007C59D0">
      <w:pPr>
        <w:widowControl w:val="0"/>
        <w:pBdr>
          <w:top w:val="nil"/>
          <w:left w:val="nil"/>
          <w:bottom w:val="nil"/>
          <w:right w:val="nil"/>
          <w:between w:val="nil"/>
        </w:pBdr>
        <w:ind w:right="3"/>
        <w:rPr>
          <w:rFonts w:ascii="Arial Narrow" w:eastAsia="Arial" w:hAnsi="Arial Narrow" w:cs="Arial"/>
          <w:color w:val="000000"/>
          <w:sz w:val="24"/>
          <w:szCs w:val="24"/>
        </w:rPr>
      </w:pPr>
    </w:p>
    <w:p w:rsidR="007C59D0" w:rsidRPr="00D05D7C" w:rsidRDefault="007C59D0" w:rsidP="007C59D0">
      <w:pPr>
        <w:ind w:right="3"/>
        <w:jc w:val="both"/>
        <w:rPr>
          <w:rFonts w:ascii="Arial Narrow" w:eastAsia="Arial" w:hAnsi="Arial Narrow" w:cs="Arial"/>
          <w:sz w:val="24"/>
          <w:szCs w:val="24"/>
        </w:rPr>
      </w:pPr>
      <w:r w:rsidRPr="00D05D7C">
        <w:rPr>
          <w:rFonts w:ascii="Arial Narrow" w:eastAsia="Arial" w:hAnsi="Arial Narrow" w:cs="Arial"/>
          <w:b/>
          <w:sz w:val="24"/>
          <w:szCs w:val="24"/>
        </w:rPr>
        <w:t xml:space="preserve">Art. 27 </w:t>
      </w:r>
      <w:r w:rsidRPr="00D05D7C">
        <w:rPr>
          <w:rFonts w:ascii="Arial Narrow" w:eastAsia="Arial" w:hAnsi="Arial Narrow" w:cs="Arial"/>
          <w:sz w:val="24"/>
          <w:szCs w:val="24"/>
        </w:rPr>
        <w:t>- Todos os cargos descritos no anexo único são vinculados e subordinados à Direção Executiva.</w:t>
      </w:r>
    </w:p>
    <w:p w:rsidR="007C59D0" w:rsidRPr="00D05D7C" w:rsidRDefault="007C59D0" w:rsidP="007C59D0">
      <w:pPr>
        <w:ind w:right="3"/>
        <w:jc w:val="both"/>
        <w:rPr>
          <w:rFonts w:ascii="Arial Narrow" w:eastAsia="Arial" w:hAnsi="Arial Narrow" w:cs="Arial"/>
          <w:sz w:val="24"/>
          <w:szCs w:val="24"/>
          <w:highlight w:val="white"/>
        </w:rPr>
      </w:pPr>
      <w:r w:rsidRPr="00D05D7C">
        <w:rPr>
          <w:rFonts w:ascii="Arial Narrow" w:eastAsia="Arial" w:hAnsi="Arial Narrow" w:cs="Arial"/>
          <w:sz w:val="24"/>
          <w:szCs w:val="24"/>
          <w:highlight w:val="white"/>
        </w:rPr>
        <w:t xml:space="preserve">Parágrafo único – A tabela de Cargos do Anexo Único é a lista máxima de cargos do CVC, porém a carga horária e os salários são referência, podendo o Diretor Executivo, reduzir e/ou aumentar a carga horária de </w:t>
      </w:r>
      <w:r w:rsidRPr="00D05D7C">
        <w:rPr>
          <w:rFonts w:ascii="Arial Narrow" w:eastAsia="Arial" w:hAnsi="Arial Narrow" w:cs="Arial"/>
          <w:sz w:val="24"/>
          <w:szCs w:val="24"/>
          <w:highlight w:val="white"/>
        </w:rPr>
        <w:lastRenderedPageBreak/>
        <w:t xml:space="preserve">10 a 40 horas semanais, para todos os cargos, tanto efetivos como comissionados, com a respectiva redução e/ou aumento dos vencimentos, tudo isso limitado a condição financeira do CVC. </w:t>
      </w:r>
    </w:p>
    <w:p w:rsidR="007C59D0" w:rsidRPr="00D05D7C" w:rsidRDefault="007C59D0" w:rsidP="007C59D0">
      <w:pPr>
        <w:widowControl w:val="0"/>
        <w:pBdr>
          <w:top w:val="nil"/>
          <w:left w:val="nil"/>
          <w:bottom w:val="nil"/>
          <w:right w:val="nil"/>
          <w:between w:val="nil"/>
        </w:pBdr>
        <w:ind w:right="3"/>
        <w:rPr>
          <w:rFonts w:ascii="Arial Narrow" w:eastAsia="Arial" w:hAnsi="Arial Narrow" w:cs="Arial"/>
          <w:color w:val="000000"/>
          <w:sz w:val="24"/>
          <w:szCs w:val="24"/>
        </w:rPr>
      </w:pPr>
    </w:p>
    <w:p w:rsidR="007C59D0" w:rsidRPr="00D05D7C" w:rsidRDefault="007C59D0" w:rsidP="007C59D0">
      <w:pPr>
        <w:widowControl w:val="0"/>
        <w:pBdr>
          <w:top w:val="nil"/>
          <w:left w:val="nil"/>
          <w:bottom w:val="nil"/>
          <w:right w:val="nil"/>
          <w:between w:val="nil"/>
        </w:pBdr>
        <w:ind w:right="3"/>
        <w:jc w:val="center"/>
        <w:rPr>
          <w:rFonts w:ascii="Arial Narrow" w:eastAsia="Arial" w:hAnsi="Arial Narrow" w:cs="Arial"/>
          <w:b/>
          <w:color w:val="000000"/>
          <w:sz w:val="24"/>
          <w:szCs w:val="24"/>
        </w:rPr>
      </w:pPr>
    </w:p>
    <w:p w:rsidR="007C59D0" w:rsidRPr="00D05D7C" w:rsidRDefault="007C59D0" w:rsidP="007C59D0">
      <w:pPr>
        <w:widowControl w:val="0"/>
        <w:pBdr>
          <w:top w:val="nil"/>
          <w:left w:val="nil"/>
          <w:bottom w:val="nil"/>
          <w:right w:val="nil"/>
          <w:between w:val="nil"/>
        </w:pBdr>
        <w:ind w:right="3"/>
        <w:jc w:val="center"/>
        <w:rPr>
          <w:rFonts w:ascii="Arial Narrow" w:eastAsia="Arial" w:hAnsi="Arial Narrow" w:cs="Arial"/>
          <w:b/>
          <w:color w:val="000000"/>
          <w:sz w:val="24"/>
          <w:szCs w:val="24"/>
        </w:rPr>
      </w:pPr>
      <w:r w:rsidRPr="00D05D7C">
        <w:rPr>
          <w:rFonts w:ascii="Arial Narrow" w:eastAsia="Arial" w:hAnsi="Arial Narrow" w:cs="Arial"/>
          <w:b/>
          <w:color w:val="000000"/>
          <w:sz w:val="24"/>
          <w:szCs w:val="24"/>
        </w:rPr>
        <w:t>SEÇÃO IV</w:t>
      </w:r>
    </w:p>
    <w:p w:rsidR="007C59D0" w:rsidRPr="00D05D7C" w:rsidRDefault="007C59D0" w:rsidP="007C59D0">
      <w:pPr>
        <w:ind w:right="3"/>
        <w:jc w:val="center"/>
        <w:rPr>
          <w:rFonts w:ascii="Arial Narrow" w:eastAsia="Arial" w:hAnsi="Arial Narrow" w:cs="Arial"/>
          <w:b/>
          <w:sz w:val="24"/>
          <w:szCs w:val="24"/>
        </w:rPr>
      </w:pPr>
      <w:r w:rsidRPr="00D05D7C">
        <w:rPr>
          <w:rFonts w:ascii="Arial Narrow" w:eastAsia="Arial" w:hAnsi="Arial Narrow" w:cs="Arial"/>
          <w:b/>
          <w:sz w:val="24"/>
          <w:szCs w:val="24"/>
        </w:rPr>
        <w:t>DA COORDENADORIA DE CONTABILIDADE</w:t>
      </w:r>
    </w:p>
    <w:p w:rsidR="007C59D0" w:rsidRPr="00D05D7C" w:rsidRDefault="007C59D0" w:rsidP="007C59D0">
      <w:pPr>
        <w:widowControl w:val="0"/>
        <w:pBdr>
          <w:top w:val="nil"/>
          <w:left w:val="nil"/>
          <w:bottom w:val="nil"/>
          <w:right w:val="nil"/>
          <w:between w:val="nil"/>
        </w:pBdr>
        <w:ind w:right="3"/>
        <w:rPr>
          <w:rFonts w:ascii="Arial Narrow" w:eastAsia="Arial" w:hAnsi="Arial Narrow" w:cs="Arial"/>
          <w:b/>
          <w:color w:val="000000"/>
          <w:sz w:val="24"/>
          <w:szCs w:val="24"/>
        </w:rPr>
      </w:pPr>
    </w:p>
    <w:p w:rsidR="007C59D0" w:rsidRPr="00D05D7C" w:rsidRDefault="007C59D0" w:rsidP="007C59D0">
      <w:pPr>
        <w:ind w:right="3"/>
        <w:jc w:val="both"/>
        <w:rPr>
          <w:rFonts w:ascii="Arial Narrow" w:eastAsia="Arial" w:hAnsi="Arial Narrow" w:cs="Arial"/>
          <w:sz w:val="24"/>
          <w:szCs w:val="24"/>
        </w:rPr>
      </w:pPr>
      <w:r w:rsidRPr="00D05D7C">
        <w:rPr>
          <w:rFonts w:ascii="Arial Narrow" w:eastAsia="Arial" w:hAnsi="Arial Narrow" w:cs="Arial"/>
          <w:b/>
          <w:sz w:val="24"/>
          <w:szCs w:val="24"/>
        </w:rPr>
        <w:t xml:space="preserve">Art. 28 </w:t>
      </w:r>
      <w:r w:rsidRPr="00D05D7C">
        <w:rPr>
          <w:rFonts w:ascii="Arial Narrow" w:eastAsia="Arial" w:hAnsi="Arial Narrow" w:cs="Arial"/>
          <w:sz w:val="24"/>
          <w:szCs w:val="24"/>
        </w:rPr>
        <w:t xml:space="preserve">- A Coordenadoria de Contabilidade é órgão da estrutura do </w:t>
      </w:r>
      <w:r w:rsidRPr="00D05D7C">
        <w:rPr>
          <w:rFonts w:ascii="Arial Narrow" w:eastAsia="Arial" w:hAnsi="Arial Narrow" w:cs="Arial"/>
          <w:b/>
          <w:sz w:val="24"/>
          <w:szCs w:val="24"/>
        </w:rPr>
        <w:t>CVC</w:t>
      </w:r>
      <w:r w:rsidRPr="00D05D7C">
        <w:rPr>
          <w:rFonts w:ascii="Arial Narrow" w:eastAsia="Arial" w:hAnsi="Arial Narrow" w:cs="Arial"/>
          <w:sz w:val="24"/>
          <w:szCs w:val="24"/>
        </w:rPr>
        <w:t>, subordinada à Diretoria Executiva, com natureza técnica e será dirigida pelo Assessor Contábil.</w:t>
      </w:r>
    </w:p>
    <w:p w:rsidR="007C59D0" w:rsidRPr="00D05D7C" w:rsidRDefault="007C59D0" w:rsidP="007C59D0">
      <w:pPr>
        <w:widowControl w:val="0"/>
        <w:pBdr>
          <w:top w:val="nil"/>
          <w:left w:val="nil"/>
          <w:bottom w:val="nil"/>
          <w:right w:val="nil"/>
          <w:between w:val="nil"/>
        </w:pBdr>
        <w:ind w:right="3"/>
        <w:rPr>
          <w:rFonts w:ascii="Arial Narrow" w:eastAsia="Arial" w:hAnsi="Arial Narrow" w:cs="Arial"/>
          <w:color w:val="000000"/>
          <w:sz w:val="24"/>
          <w:szCs w:val="24"/>
        </w:rPr>
      </w:pPr>
    </w:p>
    <w:p w:rsidR="007C59D0" w:rsidRPr="00D05D7C" w:rsidRDefault="007C59D0" w:rsidP="007C59D0">
      <w:pPr>
        <w:ind w:right="3"/>
        <w:jc w:val="both"/>
        <w:rPr>
          <w:rFonts w:ascii="Arial Narrow" w:eastAsia="Arial" w:hAnsi="Arial Narrow" w:cs="Arial"/>
          <w:sz w:val="24"/>
          <w:szCs w:val="24"/>
        </w:rPr>
      </w:pPr>
      <w:r w:rsidRPr="00D05D7C">
        <w:rPr>
          <w:rFonts w:ascii="Arial Narrow" w:eastAsia="Arial" w:hAnsi="Arial Narrow" w:cs="Arial"/>
          <w:b/>
          <w:sz w:val="24"/>
          <w:szCs w:val="24"/>
        </w:rPr>
        <w:t xml:space="preserve">Art. 29 </w:t>
      </w:r>
      <w:r w:rsidRPr="00D05D7C">
        <w:rPr>
          <w:rFonts w:ascii="Arial Narrow" w:eastAsia="Arial" w:hAnsi="Arial Narrow" w:cs="Arial"/>
          <w:sz w:val="24"/>
          <w:szCs w:val="24"/>
        </w:rPr>
        <w:t>- Compete à Coordenadoria de Contabilidade:</w:t>
      </w:r>
    </w:p>
    <w:p w:rsidR="007C59D0" w:rsidRPr="00D05D7C" w:rsidRDefault="007C59D0" w:rsidP="007C59D0">
      <w:pPr>
        <w:ind w:right="3"/>
        <w:jc w:val="both"/>
        <w:rPr>
          <w:rFonts w:ascii="Arial Narrow" w:eastAsia="Arial" w:hAnsi="Arial Narrow" w:cs="Arial"/>
          <w:sz w:val="24"/>
          <w:szCs w:val="24"/>
        </w:rPr>
      </w:pPr>
      <w:r w:rsidRPr="00D05D7C">
        <w:rPr>
          <w:rFonts w:ascii="Arial Narrow" w:eastAsia="Arial" w:hAnsi="Arial Narrow" w:cs="Arial"/>
          <w:sz w:val="24"/>
          <w:szCs w:val="24"/>
        </w:rPr>
        <w:t>I           - executar as atividades de controle e registros contábeis, orçamentário e patrimonial;</w:t>
      </w:r>
    </w:p>
    <w:p w:rsidR="007C59D0" w:rsidRPr="00D05D7C" w:rsidRDefault="007C59D0" w:rsidP="007C59D0">
      <w:pPr>
        <w:ind w:right="3"/>
        <w:jc w:val="both"/>
        <w:rPr>
          <w:rFonts w:ascii="Arial Narrow" w:eastAsia="Arial" w:hAnsi="Arial Narrow" w:cs="Arial"/>
          <w:sz w:val="24"/>
          <w:szCs w:val="24"/>
        </w:rPr>
      </w:pPr>
      <w:r w:rsidRPr="00D05D7C">
        <w:rPr>
          <w:rFonts w:ascii="Arial Narrow" w:eastAsia="Arial" w:hAnsi="Arial Narrow" w:cs="Arial"/>
          <w:sz w:val="24"/>
          <w:szCs w:val="24"/>
        </w:rPr>
        <w:t>II          - preparar os balancetes e o balanço geral do CVC;</w:t>
      </w:r>
    </w:p>
    <w:p w:rsidR="007C59D0" w:rsidRPr="00D05D7C" w:rsidRDefault="007C59D0" w:rsidP="007C59D0">
      <w:pPr>
        <w:widowControl w:val="0"/>
        <w:numPr>
          <w:ilvl w:val="0"/>
          <w:numId w:val="7"/>
        </w:numPr>
        <w:pBdr>
          <w:top w:val="nil"/>
          <w:left w:val="nil"/>
          <w:bottom w:val="nil"/>
          <w:right w:val="nil"/>
          <w:between w:val="nil"/>
        </w:pBdr>
        <w:tabs>
          <w:tab w:val="left" w:pos="284"/>
        </w:tabs>
        <w:ind w:left="0" w:right="3" w:firstLine="0"/>
        <w:jc w:val="both"/>
        <w:rPr>
          <w:rFonts w:ascii="Arial Narrow" w:eastAsia="Arial" w:hAnsi="Arial Narrow" w:cs="Arial"/>
          <w:color w:val="000000"/>
          <w:sz w:val="24"/>
          <w:szCs w:val="24"/>
        </w:rPr>
      </w:pPr>
      <w:r w:rsidRPr="00D05D7C">
        <w:rPr>
          <w:rFonts w:ascii="Arial Narrow" w:eastAsia="Arial" w:hAnsi="Arial Narrow" w:cs="Arial"/>
          <w:color w:val="000000"/>
          <w:sz w:val="24"/>
          <w:szCs w:val="24"/>
        </w:rPr>
        <w:t xml:space="preserve">- movimentar os valores do </w:t>
      </w:r>
      <w:r w:rsidRPr="00D05D7C">
        <w:rPr>
          <w:rFonts w:ascii="Arial Narrow" w:eastAsia="Arial" w:hAnsi="Arial Narrow" w:cs="Arial"/>
          <w:b/>
          <w:color w:val="000000"/>
          <w:sz w:val="24"/>
          <w:szCs w:val="24"/>
        </w:rPr>
        <w:t>CVC</w:t>
      </w:r>
      <w:r w:rsidRPr="00D05D7C">
        <w:rPr>
          <w:rFonts w:ascii="Arial Narrow" w:eastAsia="Arial" w:hAnsi="Arial Narrow" w:cs="Arial"/>
          <w:color w:val="000000"/>
          <w:sz w:val="24"/>
          <w:szCs w:val="24"/>
        </w:rPr>
        <w:t>, procedendo aos pagamentos e acompanhando os  recebimentos, inclusive provenientes da arrecadação de taxas;</w:t>
      </w:r>
    </w:p>
    <w:p w:rsidR="007C59D0" w:rsidRPr="00D05D7C" w:rsidRDefault="007C59D0" w:rsidP="007C59D0">
      <w:pPr>
        <w:widowControl w:val="0"/>
        <w:numPr>
          <w:ilvl w:val="0"/>
          <w:numId w:val="7"/>
        </w:numPr>
        <w:pBdr>
          <w:top w:val="nil"/>
          <w:left w:val="nil"/>
          <w:bottom w:val="nil"/>
          <w:right w:val="nil"/>
          <w:between w:val="nil"/>
        </w:pBdr>
        <w:tabs>
          <w:tab w:val="left" w:pos="284"/>
          <w:tab w:val="left" w:pos="1145"/>
        </w:tabs>
        <w:ind w:left="0" w:right="3" w:firstLine="0"/>
        <w:jc w:val="both"/>
        <w:rPr>
          <w:rFonts w:ascii="Arial Narrow" w:eastAsia="Arial" w:hAnsi="Arial Narrow" w:cs="Arial"/>
          <w:color w:val="000000"/>
          <w:sz w:val="24"/>
          <w:szCs w:val="24"/>
        </w:rPr>
      </w:pPr>
      <w:r w:rsidRPr="00D05D7C">
        <w:rPr>
          <w:rFonts w:ascii="Arial Narrow" w:eastAsia="Arial" w:hAnsi="Arial Narrow" w:cs="Arial"/>
          <w:color w:val="000000"/>
          <w:sz w:val="24"/>
          <w:szCs w:val="24"/>
        </w:rPr>
        <w:t>- elaborar a proposta orçamentária anual com o Diretor Executivo;</w:t>
      </w:r>
    </w:p>
    <w:p w:rsidR="007C59D0" w:rsidRPr="00D05D7C" w:rsidRDefault="007C59D0" w:rsidP="007C59D0">
      <w:pPr>
        <w:widowControl w:val="0"/>
        <w:numPr>
          <w:ilvl w:val="0"/>
          <w:numId w:val="7"/>
        </w:numPr>
        <w:pBdr>
          <w:top w:val="nil"/>
          <w:left w:val="nil"/>
          <w:bottom w:val="nil"/>
          <w:right w:val="nil"/>
          <w:between w:val="nil"/>
        </w:pBdr>
        <w:tabs>
          <w:tab w:val="left" w:pos="284"/>
        </w:tabs>
        <w:ind w:left="0" w:right="3" w:firstLine="0"/>
        <w:jc w:val="both"/>
        <w:rPr>
          <w:rFonts w:ascii="Arial Narrow" w:eastAsia="Arial" w:hAnsi="Arial Narrow" w:cs="Arial"/>
          <w:color w:val="000000"/>
          <w:sz w:val="24"/>
          <w:szCs w:val="24"/>
        </w:rPr>
      </w:pPr>
      <w:r w:rsidRPr="00D05D7C">
        <w:rPr>
          <w:rFonts w:ascii="Arial Narrow" w:eastAsia="Arial" w:hAnsi="Arial Narrow" w:cs="Arial"/>
          <w:color w:val="000000"/>
          <w:sz w:val="24"/>
          <w:szCs w:val="24"/>
        </w:rPr>
        <w:t>- fazer o empenho, o controle e acompanhamento de compras, o recebimento de notas fiscais e das mercadorias e serviços, e promover os pagamentos;</w:t>
      </w:r>
    </w:p>
    <w:p w:rsidR="007C59D0" w:rsidRPr="00D05D7C" w:rsidRDefault="007C59D0" w:rsidP="007C59D0">
      <w:pPr>
        <w:widowControl w:val="0"/>
        <w:numPr>
          <w:ilvl w:val="0"/>
          <w:numId w:val="7"/>
        </w:numPr>
        <w:pBdr>
          <w:top w:val="nil"/>
          <w:left w:val="nil"/>
          <w:bottom w:val="nil"/>
          <w:right w:val="nil"/>
          <w:between w:val="nil"/>
        </w:pBdr>
        <w:tabs>
          <w:tab w:val="left" w:pos="284"/>
          <w:tab w:val="left" w:pos="1186"/>
        </w:tabs>
        <w:ind w:left="0" w:right="3" w:firstLine="0"/>
        <w:jc w:val="both"/>
        <w:rPr>
          <w:rFonts w:ascii="Arial Narrow" w:eastAsia="Arial" w:hAnsi="Arial Narrow" w:cs="Arial"/>
          <w:color w:val="000000"/>
          <w:sz w:val="24"/>
          <w:szCs w:val="24"/>
        </w:rPr>
      </w:pPr>
      <w:r w:rsidRPr="00D05D7C">
        <w:rPr>
          <w:rFonts w:ascii="Arial Narrow" w:eastAsia="Arial" w:hAnsi="Arial Narrow" w:cs="Arial"/>
          <w:color w:val="000000"/>
          <w:sz w:val="24"/>
          <w:szCs w:val="24"/>
        </w:rPr>
        <w:t>- apresentar planos de contas, balanços, inventários e relatórios para permitir o acompanhamento da Diretoria e a prestação de contas a Diretoria do CVC e ao Tribunal de Contas do Estado.</w:t>
      </w:r>
    </w:p>
    <w:p w:rsidR="007C59D0" w:rsidRPr="00D05D7C" w:rsidRDefault="007C59D0" w:rsidP="007C59D0">
      <w:pPr>
        <w:widowControl w:val="0"/>
        <w:pBdr>
          <w:top w:val="nil"/>
          <w:left w:val="nil"/>
          <w:bottom w:val="nil"/>
          <w:right w:val="nil"/>
          <w:between w:val="nil"/>
        </w:pBdr>
        <w:ind w:right="3"/>
        <w:rPr>
          <w:rFonts w:ascii="Arial Narrow" w:eastAsia="Arial" w:hAnsi="Arial Narrow" w:cs="Arial"/>
          <w:color w:val="000000"/>
          <w:sz w:val="24"/>
          <w:szCs w:val="24"/>
        </w:rPr>
      </w:pPr>
    </w:p>
    <w:p w:rsidR="007C59D0" w:rsidRPr="00D05D7C" w:rsidRDefault="007C59D0" w:rsidP="007C59D0">
      <w:pPr>
        <w:ind w:right="3"/>
        <w:jc w:val="both"/>
        <w:rPr>
          <w:rFonts w:ascii="Arial Narrow" w:eastAsia="Arial" w:hAnsi="Arial Narrow" w:cs="Arial"/>
          <w:sz w:val="24"/>
          <w:szCs w:val="24"/>
        </w:rPr>
      </w:pPr>
      <w:r w:rsidRPr="00D05D7C">
        <w:rPr>
          <w:rFonts w:ascii="Arial Narrow" w:eastAsia="Arial" w:hAnsi="Arial Narrow" w:cs="Arial"/>
          <w:b/>
          <w:sz w:val="24"/>
          <w:szCs w:val="24"/>
        </w:rPr>
        <w:t xml:space="preserve">Art. 30 - </w:t>
      </w:r>
      <w:r w:rsidRPr="00D05D7C">
        <w:rPr>
          <w:rFonts w:ascii="Arial Narrow" w:eastAsia="Arial" w:hAnsi="Arial Narrow" w:cs="Arial"/>
          <w:sz w:val="24"/>
          <w:szCs w:val="24"/>
        </w:rPr>
        <w:t>O Coordenador de Contabilidade, cargo de livre nomeação e exoneração, será  nomeado pelo Diretor Executivo, após aprovação da indicação pela maioria absoluta dos membros da Direção do CVC.</w:t>
      </w:r>
    </w:p>
    <w:p w:rsidR="007C59D0" w:rsidRPr="00D05D7C" w:rsidRDefault="007C59D0" w:rsidP="007C59D0">
      <w:pPr>
        <w:ind w:right="3"/>
        <w:jc w:val="both"/>
        <w:rPr>
          <w:rFonts w:ascii="Arial Narrow" w:eastAsia="Arial" w:hAnsi="Arial Narrow" w:cs="Arial"/>
          <w:sz w:val="24"/>
          <w:szCs w:val="24"/>
        </w:rPr>
      </w:pPr>
      <w:r w:rsidRPr="00D05D7C">
        <w:rPr>
          <w:rFonts w:ascii="Arial Narrow" w:eastAsia="Arial" w:hAnsi="Arial Narrow" w:cs="Arial"/>
          <w:sz w:val="24"/>
          <w:szCs w:val="24"/>
        </w:rPr>
        <w:t xml:space="preserve">§ 1º Caso não aprovada a indicação do Coordenador de Contabilidade pela Diretoria do </w:t>
      </w:r>
      <w:r w:rsidRPr="00D05D7C">
        <w:rPr>
          <w:rFonts w:ascii="Arial Narrow" w:eastAsia="Arial" w:hAnsi="Arial Narrow" w:cs="Arial"/>
          <w:b/>
          <w:sz w:val="24"/>
          <w:szCs w:val="24"/>
        </w:rPr>
        <w:t>CVC</w:t>
      </w:r>
      <w:r w:rsidRPr="00D05D7C">
        <w:rPr>
          <w:rFonts w:ascii="Arial Narrow" w:eastAsia="Arial" w:hAnsi="Arial Narrow" w:cs="Arial"/>
          <w:sz w:val="24"/>
          <w:szCs w:val="24"/>
        </w:rPr>
        <w:t>, o Diretor Executivo indicará outra pessoa para a referida aprovação pela Diretoria.</w:t>
      </w:r>
    </w:p>
    <w:p w:rsidR="007C59D0" w:rsidRPr="00D05D7C" w:rsidRDefault="007C59D0" w:rsidP="007C59D0">
      <w:pPr>
        <w:ind w:right="3"/>
        <w:jc w:val="both"/>
        <w:rPr>
          <w:rFonts w:ascii="Arial Narrow" w:eastAsia="Arial" w:hAnsi="Arial Narrow" w:cs="Arial"/>
          <w:sz w:val="24"/>
          <w:szCs w:val="24"/>
        </w:rPr>
      </w:pPr>
      <w:r w:rsidRPr="00D05D7C">
        <w:rPr>
          <w:rFonts w:ascii="Arial Narrow" w:eastAsia="Arial" w:hAnsi="Arial Narrow" w:cs="Arial"/>
          <w:sz w:val="24"/>
          <w:szCs w:val="24"/>
        </w:rPr>
        <w:t>§ 2º É condição para o exercício do cargo de Coordenador de Contabilidade ser brasileiro, com reputação ilibada e bacharelado Contabilidade com registro no respectivo órgão de fiscalização profissional, sendo vedada a participação daqueles que tiveram rejeitadas as contas quando do exercício de cargos ou funções públicas, ou que tiverem condenação criminal ou por ato de improbidade.</w:t>
      </w:r>
    </w:p>
    <w:p w:rsidR="007C59D0" w:rsidRPr="00D05D7C" w:rsidRDefault="007C59D0" w:rsidP="007C59D0">
      <w:pPr>
        <w:widowControl w:val="0"/>
        <w:pBdr>
          <w:top w:val="nil"/>
          <w:left w:val="nil"/>
          <w:bottom w:val="nil"/>
          <w:right w:val="nil"/>
          <w:between w:val="nil"/>
        </w:pBdr>
        <w:ind w:right="3"/>
        <w:rPr>
          <w:rFonts w:ascii="Arial Narrow" w:eastAsia="Arial" w:hAnsi="Arial Narrow" w:cs="Arial"/>
          <w:color w:val="000000"/>
          <w:sz w:val="24"/>
          <w:szCs w:val="24"/>
        </w:rPr>
      </w:pPr>
    </w:p>
    <w:p w:rsidR="007C59D0" w:rsidRPr="00D05D7C" w:rsidRDefault="007C59D0" w:rsidP="007C59D0">
      <w:pPr>
        <w:widowControl w:val="0"/>
        <w:pBdr>
          <w:top w:val="nil"/>
          <w:left w:val="nil"/>
          <w:bottom w:val="nil"/>
          <w:right w:val="nil"/>
          <w:between w:val="nil"/>
        </w:pBdr>
        <w:ind w:right="3"/>
        <w:jc w:val="center"/>
        <w:rPr>
          <w:rFonts w:ascii="Arial Narrow" w:eastAsia="Arial" w:hAnsi="Arial Narrow" w:cs="Arial"/>
          <w:b/>
          <w:color w:val="000000"/>
          <w:sz w:val="24"/>
          <w:szCs w:val="24"/>
        </w:rPr>
      </w:pPr>
    </w:p>
    <w:p w:rsidR="007C59D0" w:rsidRPr="00D05D7C" w:rsidRDefault="007C59D0" w:rsidP="007C59D0">
      <w:pPr>
        <w:widowControl w:val="0"/>
        <w:pBdr>
          <w:top w:val="nil"/>
          <w:left w:val="nil"/>
          <w:bottom w:val="nil"/>
          <w:right w:val="nil"/>
          <w:between w:val="nil"/>
        </w:pBdr>
        <w:ind w:right="3"/>
        <w:jc w:val="center"/>
        <w:rPr>
          <w:rFonts w:ascii="Arial Narrow" w:eastAsia="Arial" w:hAnsi="Arial Narrow" w:cs="Arial"/>
          <w:b/>
          <w:color w:val="000000"/>
          <w:sz w:val="24"/>
          <w:szCs w:val="24"/>
        </w:rPr>
      </w:pPr>
      <w:r w:rsidRPr="00D05D7C">
        <w:rPr>
          <w:rFonts w:ascii="Arial Narrow" w:eastAsia="Arial" w:hAnsi="Arial Narrow" w:cs="Arial"/>
          <w:b/>
          <w:color w:val="000000"/>
          <w:sz w:val="24"/>
          <w:szCs w:val="24"/>
        </w:rPr>
        <w:t>SEÇÃO V</w:t>
      </w:r>
    </w:p>
    <w:p w:rsidR="007C59D0" w:rsidRPr="00D05D7C" w:rsidRDefault="007C59D0" w:rsidP="007C59D0">
      <w:pPr>
        <w:ind w:right="3"/>
        <w:jc w:val="center"/>
        <w:rPr>
          <w:rFonts w:ascii="Arial Narrow" w:eastAsia="Arial" w:hAnsi="Arial Narrow" w:cs="Arial"/>
          <w:b/>
          <w:sz w:val="24"/>
          <w:szCs w:val="24"/>
        </w:rPr>
      </w:pPr>
      <w:r w:rsidRPr="00D05D7C">
        <w:rPr>
          <w:rFonts w:ascii="Arial Narrow" w:eastAsia="Arial" w:hAnsi="Arial Narrow" w:cs="Arial"/>
          <w:b/>
          <w:sz w:val="24"/>
          <w:szCs w:val="24"/>
        </w:rPr>
        <w:t>DA COORDENADORIA JURÍDICA</w:t>
      </w:r>
    </w:p>
    <w:p w:rsidR="007C59D0" w:rsidRPr="00D05D7C" w:rsidRDefault="007C59D0" w:rsidP="007C59D0">
      <w:pPr>
        <w:widowControl w:val="0"/>
        <w:pBdr>
          <w:top w:val="nil"/>
          <w:left w:val="nil"/>
          <w:bottom w:val="nil"/>
          <w:right w:val="nil"/>
          <w:between w:val="nil"/>
        </w:pBdr>
        <w:ind w:right="3"/>
        <w:rPr>
          <w:rFonts w:ascii="Arial Narrow" w:eastAsia="Arial" w:hAnsi="Arial Narrow" w:cs="Arial"/>
          <w:b/>
          <w:color w:val="000000"/>
          <w:sz w:val="24"/>
          <w:szCs w:val="24"/>
        </w:rPr>
      </w:pPr>
    </w:p>
    <w:p w:rsidR="007C59D0" w:rsidRPr="00D05D7C" w:rsidRDefault="007C59D0" w:rsidP="007C59D0">
      <w:pPr>
        <w:ind w:right="3"/>
        <w:jc w:val="both"/>
        <w:rPr>
          <w:rFonts w:ascii="Arial Narrow" w:eastAsia="Arial" w:hAnsi="Arial Narrow" w:cs="Arial"/>
          <w:sz w:val="24"/>
          <w:szCs w:val="24"/>
        </w:rPr>
      </w:pPr>
      <w:r w:rsidRPr="00D05D7C">
        <w:rPr>
          <w:rFonts w:ascii="Arial Narrow" w:eastAsia="Arial" w:hAnsi="Arial Narrow" w:cs="Arial"/>
          <w:b/>
          <w:sz w:val="24"/>
          <w:szCs w:val="24"/>
        </w:rPr>
        <w:t xml:space="preserve">Art. 31 </w:t>
      </w:r>
      <w:r w:rsidRPr="00D05D7C">
        <w:rPr>
          <w:rFonts w:ascii="Arial Narrow" w:eastAsia="Arial" w:hAnsi="Arial Narrow" w:cs="Arial"/>
          <w:sz w:val="24"/>
          <w:szCs w:val="24"/>
        </w:rPr>
        <w:t xml:space="preserve">- A Coordenadoria de Jurídica é órgão da estrutura do </w:t>
      </w:r>
      <w:r w:rsidRPr="00D05D7C">
        <w:rPr>
          <w:rFonts w:ascii="Arial Narrow" w:eastAsia="Arial" w:hAnsi="Arial Narrow" w:cs="Arial"/>
          <w:b/>
          <w:sz w:val="24"/>
          <w:szCs w:val="24"/>
        </w:rPr>
        <w:t>CVC</w:t>
      </w:r>
      <w:r w:rsidRPr="00D05D7C">
        <w:rPr>
          <w:rFonts w:ascii="Arial Narrow" w:eastAsia="Arial" w:hAnsi="Arial Narrow" w:cs="Arial"/>
          <w:sz w:val="24"/>
          <w:szCs w:val="24"/>
        </w:rPr>
        <w:t>, subordinada à Diretoria Executiva, com natureza técnica e será dirigida pelo Assessor Jurídico.</w:t>
      </w:r>
    </w:p>
    <w:p w:rsidR="007C59D0" w:rsidRPr="00D05D7C" w:rsidRDefault="007C59D0" w:rsidP="007C59D0">
      <w:pPr>
        <w:widowControl w:val="0"/>
        <w:pBdr>
          <w:top w:val="nil"/>
          <w:left w:val="nil"/>
          <w:bottom w:val="nil"/>
          <w:right w:val="nil"/>
          <w:between w:val="nil"/>
        </w:pBdr>
        <w:ind w:right="3"/>
        <w:rPr>
          <w:rFonts w:ascii="Arial Narrow" w:eastAsia="Arial" w:hAnsi="Arial Narrow" w:cs="Arial"/>
          <w:color w:val="000000"/>
          <w:sz w:val="24"/>
          <w:szCs w:val="24"/>
        </w:rPr>
      </w:pPr>
    </w:p>
    <w:p w:rsidR="007C59D0" w:rsidRPr="00D05D7C" w:rsidRDefault="007C59D0" w:rsidP="007C59D0">
      <w:pPr>
        <w:ind w:right="3"/>
        <w:jc w:val="both"/>
        <w:rPr>
          <w:rFonts w:ascii="Arial Narrow" w:eastAsia="Arial" w:hAnsi="Arial Narrow" w:cs="Arial"/>
          <w:sz w:val="24"/>
          <w:szCs w:val="24"/>
        </w:rPr>
      </w:pPr>
      <w:r w:rsidRPr="00D05D7C">
        <w:rPr>
          <w:rFonts w:ascii="Arial Narrow" w:eastAsia="Arial" w:hAnsi="Arial Narrow" w:cs="Arial"/>
          <w:b/>
          <w:sz w:val="24"/>
          <w:szCs w:val="24"/>
        </w:rPr>
        <w:t xml:space="preserve">Art. 32 - </w:t>
      </w:r>
      <w:r w:rsidRPr="00D05D7C">
        <w:rPr>
          <w:rFonts w:ascii="Arial Narrow" w:eastAsia="Arial" w:hAnsi="Arial Narrow" w:cs="Arial"/>
          <w:sz w:val="24"/>
          <w:szCs w:val="24"/>
        </w:rPr>
        <w:t>Compete à Coordenadoria Jurídica:</w:t>
      </w:r>
    </w:p>
    <w:p w:rsidR="007C59D0" w:rsidRPr="00D05D7C" w:rsidRDefault="007C59D0" w:rsidP="007C59D0">
      <w:pPr>
        <w:widowControl w:val="0"/>
        <w:numPr>
          <w:ilvl w:val="0"/>
          <w:numId w:val="13"/>
        </w:numPr>
        <w:pBdr>
          <w:top w:val="nil"/>
          <w:left w:val="nil"/>
          <w:bottom w:val="nil"/>
          <w:right w:val="nil"/>
          <w:between w:val="nil"/>
        </w:pBdr>
        <w:tabs>
          <w:tab w:val="left" w:pos="284"/>
        </w:tabs>
        <w:ind w:left="0" w:right="3" w:firstLine="0"/>
        <w:jc w:val="both"/>
        <w:rPr>
          <w:rFonts w:ascii="Arial Narrow" w:eastAsia="Arial" w:hAnsi="Arial Narrow" w:cs="Arial"/>
          <w:color w:val="000000"/>
          <w:sz w:val="24"/>
          <w:szCs w:val="24"/>
        </w:rPr>
      </w:pPr>
      <w:r w:rsidRPr="00D05D7C">
        <w:rPr>
          <w:rFonts w:ascii="Arial Narrow" w:eastAsia="Arial" w:hAnsi="Arial Narrow" w:cs="Arial"/>
          <w:color w:val="000000"/>
          <w:sz w:val="24"/>
          <w:szCs w:val="24"/>
        </w:rPr>
        <w:t>- Prestar assessoria jurídica ao CVC;</w:t>
      </w:r>
    </w:p>
    <w:p w:rsidR="007C59D0" w:rsidRPr="00D05D7C" w:rsidRDefault="007C59D0" w:rsidP="007C59D0">
      <w:pPr>
        <w:widowControl w:val="0"/>
        <w:numPr>
          <w:ilvl w:val="0"/>
          <w:numId w:val="13"/>
        </w:numPr>
        <w:pBdr>
          <w:top w:val="nil"/>
          <w:left w:val="nil"/>
          <w:bottom w:val="nil"/>
          <w:right w:val="nil"/>
          <w:between w:val="nil"/>
        </w:pBdr>
        <w:tabs>
          <w:tab w:val="left" w:pos="284"/>
          <w:tab w:val="left" w:pos="1052"/>
        </w:tabs>
        <w:ind w:left="0" w:right="3" w:firstLine="0"/>
        <w:jc w:val="both"/>
        <w:rPr>
          <w:rFonts w:ascii="Arial Narrow" w:eastAsia="Arial" w:hAnsi="Arial Narrow" w:cs="Arial"/>
          <w:color w:val="000000"/>
          <w:sz w:val="24"/>
          <w:szCs w:val="24"/>
        </w:rPr>
      </w:pPr>
      <w:r w:rsidRPr="00D05D7C">
        <w:rPr>
          <w:rFonts w:ascii="Arial Narrow" w:eastAsia="Arial" w:hAnsi="Arial Narrow" w:cs="Arial"/>
          <w:color w:val="000000"/>
          <w:sz w:val="24"/>
          <w:szCs w:val="24"/>
        </w:rPr>
        <w:t xml:space="preserve">- Dar parecer técnico em projetos de leis e </w:t>
      </w:r>
      <w:r w:rsidRPr="00D05D7C">
        <w:rPr>
          <w:rFonts w:ascii="Arial Narrow" w:eastAsia="Arial" w:hAnsi="Arial Narrow" w:cs="Arial"/>
          <w:sz w:val="24"/>
          <w:szCs w:val="24"/>
        </w:rPr>
        <w:t>proposições</w:t>
      </w:r>
      <w:r w:rsidRPr="00D05D7C">
        <w:rPr>
          <w:rFonts w:ascii="Arial Narrow" w:eastAsia="Arial" w:hAnsi="Arial Narrow" w:cs="Arial"/>
          <w:color w:val="000000"/>
          <w:sz w:val="24"/>
          <w:szCs w:val="24"/>
        </w:rPr>
        <w:t xml:space="preserve"> em geral;</w:t>
      </w:r>
    </w:p>
    <w:p w:rsidR="007C59D0" w:rsidRPr="00D05D7C" w:rsidRDefault="007C59D0" w:rsidP="007C59D0">
      <w:pPr>
        <w:widowControl w:val="0"/>
        <w:numPr>
          <w:ilvl w:val="0"/>
          <w:numId w:val="13"/>
        </w:numPr>
        <w:pBdr>
          <w:top w:val="nil"/>
          <w:left w:val="nil"/>
          <w:bottom w:val="nil"/>
          <w:right w:val="nil"/>
          <w:between w:val="nil"/>
        </w:pBdr>
        <w:tabs>
          <w:tab w:val="left" w:pos="284"/>
          <w:tab w:val="left" w:pos="1128"/>
        </w:tabs>
        <w:ind w:left="0" w:right="3" w:firstLine="0"/>
        <w:jc w:val="both"/>
        <w:rPr>
          <w:rFonts w:ascii="Arial Narrow" w:eastAsia="Arial" w:hAnsi="Arial Narrow" w:cs="Arial"/>
          <w:color w:val="000000"/>
          <w:sz w:val="24"/>
          <w:szCs w:val="24"/>
        </w:rPr>
      </w:pPr>
      <w:r w:rsidRPr="00D05D7C">
        <w:rPr>
          <w:rFonts w:ascii="Arial Narrow" w:eastAsia="Arial" w:hAnsi="Arial Narrow" w:cs="Arial"/>
          <w:color w:val="000000"/>
          <w:sz w:val="24"/>
          <w:szCs w:val="24"/>
        </w:rPr>
        <w:t>- Representar todos os órgãos integrantes do CVC em juízo quando solicitado pela Diretoria Executiva;</w:t>
      </w:r>
    </w:p>
    <w:p w:rsidR="007C59D0" w:rsidRPr="00D05D7C" w:rsidRDefault="007C59D0" w:rsidP="007C59D0">
      <w:pPr>
        <w:widowControl w:val="0"/>
        <w:numPr>
          <w:ilvl w:val="0"/>
          <w:numId w:val="13"/>
        </w:numPr>
        <w:pBdr>
          <w:top w:val="nil"/>
          <w:left w:val="nil"/>
          <w:bottom w:val="nil"/>
          <w:right w:val="nil"/>
          <w:between w:val="nil"/>
        </w:pBdr>
        <w:tabs>
          <w:tab w:val="left" w:pos="284"/>
          <w:tab w:val="left" w:pos="1145"/>
        </w:tabs>
        <w:ind w:left="0" w:right="3" w:firstLine="0"/>
        <w:jc w:val="both"/>
        <w:rPr>
          <w:rFonts w:ascii="Arial Narrow" w:eastAsia="Arial" w:hAnsi="Arial Narrow" w:cs="Arial"/>
          <w:color w:val="000000"/>
          <w:sz w:val="24"/>
          <w:szCs w:val="24"/>
        </w:rPr>
      </w:pPr>
      <w:r w:rsidRPr="00D05D7C">
        <w:rPr>
          <w:rFonts w:ascii="Arial Narrow" w:eastAsia="Arial" w:hAnsi="Arial Narrow" w:cs="Arial"/>
          <w:color w:val="000000"/>
          <w:sz w:val="24"/>
          <w:szCs w:val="24"/>
        </w:rPr>
        <w:t>- Acompanhamento das Assembleias Gerais;</w:t>
      </w:r>
    </w:p>
    <w:p w:rsidR="007C59D0" w:rsidRPr="00D05D7C" w:rsidRDefault="007C59D0" w:rsidP="007C59D0">
      <w:pPr>
        <w:widowControl w:val="0"/>
        <w:numPr>
          <w:ilvl w:val="0"/>
          <w:numId w:val="13"/>
        </w:numPr>
        <w:pBdr>
          <w:top w:val="nil"/>
          <w:left w:val="nil"/>
          <w:bottom w:val="nil"/>
          <w:right w:val="nil"/>
          <w:between w:val="nil"/>
        </w:pBdr>
        <w:tabs>
          <w:tab w:val="left" w:pos="284"/>
          <w:tab w:val="left" w:pos="1179"/>
        </w:tabs>
        <w:ind w:left="0" w:right="3" w:firstLine="0"/>
        <w:jc w:val="both"/>
        <w:rPr>
          <w:rFonts w:ascii="Arial Narrow" w:eastAsia="Arial" w:hAnsi="Arial Narrow" w:cs="Arial"/>
          <w:color w:val="000000"/>
          <w:sz w:val="24"/>
          <w:szCs w:val="24"/>
        </w:rPr>
      </w:pPr>
      <w:r w:rsidRPr="00D05D7C">
        <w:rPr>
          <w:rFonts w:ascii="Arial Narrow" w:eastAsia="Arial" w:hAnsi="Arial Narrow" w:cs="Arial"/>
          <w:color w:val="000000"/>
          <w:sz w:val="24"/>
          <w:szCs w:val="24"/>
        </w:rPr>
        <w:t xml:space="preserve">- Oferecer assistência jurídica e continua ao CVC, apresentando pareceres </w:t>
      </w:r>
      <w:r w:rsidRPr="00D05D7C">
        <w:rPr>
          <w:rFonts w:ascii="Arial Narrow" w:eastAsia="Arial" w:hAnsi="Arial Narrow" w:cs="Arial"/>
          <w:sz w:val="24"/>
          <w:szCs w:val="24"/>
        </w:rPr>
        <w:t>circunstanciados</w:t>
      </w:r>
      <w:r w:rsidRPr="00D05D7C">
        <w:rPr>
          <w:rFonts w:ascii="Arial Narrow" w:eastAsia="Arial" w:hAnsi="Arial Narrow" w:cs="Arial"/>
          <w:color w:val="000000"/>
          <w:sz w:val="24"/>
          <w:szCs w:val="24"/>
        </w:rPr>
        <w:t xml:space="preserve"> sobre as matérias a elas submetidas, desde que, para tanto, solicitado;</w:t>
      </w:r>
    </w:p>
    <w:p w:rsidR="007C59D0" w:rsidRPr="00D05D7C" w:rsidRDefault="007C59D0" w:rsidP="007C59D0">
      <w:pPr>
        <w:widowControl w:val="0"/>
        <w:numPr>
          <w:ilvl w:val="0"/>
          <w:numId w:val="13"/>
        </w:numPr>
        <w:pBdr>
          <w:top w:val="nil"/>
          <w:left w:val="nil"/>
          <w:bottom w:val="nil"/>
          <w:right w:val="nil"/>
          <w:between w:val="nil"/>
        </w:pBdr>
        <w:tabs>
          <w:tab w:val="left" w:pos="284"/>
          <w:tab w:val="left" w:pos="1164"/>
        </w:tabs>
        <w:ind w:left="0" w:right="3" w:firstLine="0"/>
        <w:jc w:val="both"/>
        <w:rPr>
          <w:rFonts w:ascii="Arial Narrow" w:eastAsia="Arial" w:hAnsi="Arial Narrow" w:cs="Arial"/>
          <w:color w:val="000000"/>
          <w:sz w:val="24"/>
          <w:szCs w:val="24"/>
        </w:rPr>
      </w:pPr>
      <w:r w:rsidRPr="00D05D7C">
        <w:rPr>
          <w:rFonts w:ascii="Arial Narrow" w:eastAsia="Arial" w:hAnsi="Arial Narrow" w:cs="Arial"/>
          <w:color w:val="000000"/>
          <w:sz w:val="24"/>
          <w:szCs w:val="24"/>
        </w:rPr>
        <w:t>- Emitir manifestação sobre interpretação do Estatuto e legislações pertinentes ao Consórcio, e ainda prestar assessoria para fins de atualização do Estatuto e Contrato de Consórcio sempre que solicitado;</w:t>
      </w:r>
    </w:p>
    <w:p w:rsidR="007C59D0" w:rsidRPr="00D05D7C" w:rsidRDefault="007C59D0" w:rsidP="007C59D0">
      <w:pPr>
        <w:widowControl w:val="0"/>
        <w:numPr>
          <w:ilvl w:val="0"/>
          <w:numId w:val="13"/>
        </w:numPr>
        <w:pBdr>
          <w:top w:val="nil"/>
          <w:left w:val="nil"/>
          <w:bottom w:val="nil"/>
          <w:right w:val="nil"/>
          <w:between w:val="nil"/>
        </w:pBdr>
        <w:tabs>
          <w:tab w:val="left" w:pos="284"/>
        </w:tabs>
        <w:ind w:left="0" w:right="3" w:firstLine="0"/>
        <w:jc w:val="both"/>
        <w:rPr>
          <w:rFonts w:ascii="Arial Narrow" w:eastAsia="Arial" w:hAnsi="Arial Narrow" w:cs="Arial"/>
          <w:color w:val="000000"/>
          <w:sz w:val="24"/>
          <w:szCs w:val="24"/>
        </w:rPr>
      </w:pPr>
      <w:r w:rsidRPr="00D05D7C">
        <w:rPr>
          <w:rFonts w:ascii="Arial Narrow" w:eastAsia="Arial" w:hAnsi="Arial Narrow" w:cs="Arial"/>
          <w:color w:val="000000"/>
          <w:sz w:val="24"/>
          <w:szCs w:val="24"/>
        </w:rPr>
        <w:t>- Manter arquivado na Secretaria do CVC todos os processos pertinentes a Assessoria Jurídica;</w:t>
      </w:r>
    </w:p>
    <w:p w:rsidR="007C59D0" w:rsidRPr="00D05D7C" w:rsidRDefault="007C59D0" w:rsidP="007C59D0">
      <w:pPr>
        <w:widowControl w:val="0"/>
        <w:numPr>
          <w:ilvl w:val="0"/>
          <w:numId w:val="13"/>
        </w:numPr>
        <w:pBdr>
          <w:top w:val="nil"/>
          <w:left w:val="nil"/>
          <w:bottom w:val="nil"/>
          <w:right w:val="nil"/>
          <w:between w:val="nil"/>
        </w:pBdr>
        <w:tabs>
          <w:tab w:val="left" w:pos="142"/>
        </w:tabs>
        <w:ind w:left="0" w:right="3" w:firstLine="0"/>
        <w:jc w:val="both"/>
        <w:rPr>
          <w:rFonts w:ascii="Arial Narrow" w:eastAsia="Arial" w:hAnsi="Arial Narrow" w:cs="Arial"/>
          <w:color w:val="000000"/>
          <w:sz w:val="24"/>
          <w:szCs w:val="24"/>
        </w:rPr>
      </w:pPr>
      <w:r w:rsidRPr="00D05D7C">
        <w:rPr>
          <w:rFonts w:ascii="Arial Narrow" w:eastAsia="Arial" w:hAnsi="Arial Narrow" w:cs="Arial"/>
          <w:color w:val="000000"/>
          <w:sz w:val="24"/>
          <w:szCs w:val="24"/>
        </w:rPr>
        <w:t>- Outros serviços relacionados aos serviços jurídicos em geral.</w:t>
      </w:r>
    </w:p>
    <w:p w:rsidR="007C59D0" w:rsidRPr="00D05D7C" w:rsidRDefault="007C59D0" w:rsidP="007C59D0">
      <w:pPr>
        <w:ind w:right="3"/>
        <w:jc w:val="both"/>
        <w:rPr>
          <w:rFonts w:ascii="Arial Narrow" w:eastAsia="Arial" w:hAnsi="Arial Narrow" w:cs="Arial"/>
          <w:b/>
          <w:sz w:val="24"/>
          <w:szCs w:val="24"/>
        </w:rPr>
      </w:pPr>
    </w:p>
    <w:p w:rsidR="007C59D0" w:rsidRPr="00D05D7C" w:rsidRDefault="007C59D0" w:rsidP="007C59D0">
      <w:pPr>
        <w:ind w:right="3"/>
        <w:jc w:val="both"/>
        <w:rPr>
          <w:rFonts w:ascii="Arial Narrow" w:eastAsia="Arial" w:hAnsi="Arial Narrow" w:cs="Arial"/>
          <w:sz w:val="24"/>
          <w:szCs w:val="24"/>
        </w:rPr>
      </w:pPr>
      <w:r w:rsidRPr="00D05D7C">
        <w:rPr>
          <w:rFonts w:ascii="Arial Narrow" w:eastAsia="Arial" w:hAnsi="Arial Narrow" w:cs="Arial"/>
          <w:b/>
          <w:sz w:val="24"/>
          <w:szCs w:val="24"/>
        </w:rPr>
        <w:t xml:space="preserve">Art. 33 </w:t>
      </w:r>
      <w:r w:rsidRPr="00D05D7C">
        <w:rPr>
          <w:rFonts w:ascii="Arial Narrow" w:eastAsia="Arial" w:hAnsi="Arial Narrow" w:cs="Arial"/>
          <w:sz w:val="24"/>
          <w:szCs w:val="24"/>
        </w:rPr>
        <w:t xml:space="preserve">- O Coordenador Jurídico, cargo de livre nomeação e exoneração, será nomeado pelo Diretor Executivo, após aprovação da indicação pela maioria absoluta dos membros da Direção do </w:t>
      </w:r>
      <w:r w:rsidRPr="00D05D7C">
        <w:rPr>
          <w:rFonts w:ascii="Arial Narrow" w:eastAsia="Arial" w:hAnsi="Arial Narrow" w:cs="Arial"/>
          <w:b/>
          <w:sz w:val="24"/>
          <w:szCs w:val="24"/>
        </w:rPr>
        <w:t>CVC</w:t>
      </w:r>
      <w:r w:rsidRPr="00D05D7C">
        <w:rPr>
          <w:rFonts w:ascii="Arial Narrow" w:eastAsia="Arial" w:hAnsi="Arial Narrow" w:cs="Arial"/>
          <w:sz w:val="24"/>
          <w:szCs w:val="24"/>
        </w:rPr>
        <w:t>.</w:t>
      </w:r>
    </w:p>
    <w:p w:rsidR="007C59D0" w:rsidRPr="00D05D7C" w:rsidRDefault="007C59D0" w:rsidP="007C59D0">
      <w:pPr>
        <w:ind w:right="3"/>
        <w:jc w:val="both"/>
        <w:rPr>
          <w:rFonts w:ascii="Arial Narrow" w:eastAsia="Arial" w:hAnsi="Arial Narrow" w:cs="Arial"/>
          <w:sz w:val="24"/>
          <w:szCs w:val="24"/>
        </w:rPr>
      </w:pPr>
      <w:r w:rsidRPr="00D05D7C">
        <w:rPr>
          <w:rFonts w:ascii="Arial Narrow" w:eastAsia="Arial" w:hAnsi="Arial Narrow" w:cs="Arial"/>
          <w:sz w:val="24"/>
          <w:szCs w:val="24"/>
        </w:rPr>
        <w:t xml:space="preserve">§ 1º Caso não aprovada a indicação do Coordenador Jurídico pela Diretoria do </w:t>
      </w:r>
      <w:r w:rsidRPr="00D05D7C">
        <w:rPr>
          <w:rFonts w:ascii="Arial Narrow" w:eastAsia="Arial" w:hAnsi="Arial Narrow" w:cs="Arial"/>
          <w:b/>
          <w:sz w:val="24"/>
          <w:szCs w:val="24"/>
        </w:rPr>
        <w:t>CVC</w:t>
      </w:r>
      <w:r w:rsidRPr="00D05D7C">
        <w:rPr>
          <w:rFonts w:ascii="Arial Narrow" w:eastAsia="Arial" w:hAnsi="Arial Narrow" w:cs="Arial"/>
          <w:sz w:val="24"/>
          <w:szCs w:val="24"/>
        </w:rPr>
        <w:t>, o Diretor Executivo indicará outra pessoa para a referida aprovação pela Diretoria.</w:t>
      </w:r>
    </w:p>
    <w:p w:rsidR="007C59D0" w:rsidRPr="00D05D7C" w:rsidRDefault="007C59D0" w:rsidP="007C59D0">
      <w:pPr>
        <w:ind w:right="3"/>
        <w:jc w:val="both"/>
        <w:rPr>
          <w:rFonts w:ascii="Arial Narrow" w:eastAsia="Arial" w:hAnsi="Arial Narrow" w:cs="Arial"/>
          <w:sz w:val="24"/>
          <w:szCs w:val="24"/>
        </w:rPr>
      </w:pPr>
      <w:r w:rsidRPr="00D05D7C">
        <w:rPr>
          <w:rFonts w:ascii="Arial Narrow" w:eastAsia="Arial" w:hAnsi="Arial Narrow" w:cs="Arial"/>
          <w:sz w:val="24"/>
          <w:szCs w:val="24"/>
        </w:rPr>
        <w:t>§ 2º É condição para o exercício do cargo de Coordenador de Jurídico ser brasileiro, com reputação ilibada e bacharelado em Direito com registro na Ordem dos Advogados do Brasil, sendo vedada a participação daqueles que tiveram rejeitadas as contas quando do exercício de cargos ou funções públicas, ou que tiverem condenação criminal ou por ato de improbidade.</w:t>
      </w:r>
    </w:p>
    <w:p w:rsidR="007C59D0" w:rsidRPr="00D05D7C" w:rsidRDefault="007C59D0" w:rsidP="007C59D0">
      <w:pPr>
        <w:widowControl w:val="0"/>
        <w:pBdr>
          <w:top w:val="nil"/>
          <w:left w:val="nil"/>
          <w:bottom w:val="nil"/>
          <w:right w:val="nil"/>
          <w:between w:val="nil"/>
        </w:pBdr>
        <w:ind w:right="3"/>
        <w:rPr>
          <w:rFonts w:ascii="Arial Narrow" w:eastAsia="Arial" w:hAnsi="Arial Narrow" w:cs="Arial"/>
          <w:color w:val="000000"/>
          <w:sz w:val="24"/>
          <w:szCs w:val="24"/>
        </w:rPr>
      </w:pPr>
    </w:p>
    <w:p w:rsidR="007C59D0" w:rsidRPr="00D05D7C" w:rsidRDefault="007C59D0" w:rsidP="007C59D0">
      <w:pPr>
        <w:widowControl w:val="0"/>
        <w:pBdr>
          <w:top w:val="nil"/>
          <w:left w:val="nil"/>
          <w:bottom w:val="nil"/>
          <w:right w:val="nil"/>
          <w:between w:val="nil"/>
        </w:pBdr>
        <w:ind w:right="3"/>
        <w:jc w:val="center"/>
        <w:rPr>
          <w:rFonts w:ascii="Arial Narrow" w:eastAsia="Arial" w:hAnsi="Arial Narrow" w:cs="Arial"/>
          <w:b/>
          <w:color w:val="000000"/>
          <w:sz w:val="24"/>
          <w:szCs w:val="24"/>
        </w:rPr>
      </w:pPr>
    </w:p>
    <w:p w:rsidR="007C59D0" w:rsidRPr="00D05D7C" w:rsidRDefault="007C59D0" w:rsidP="007C59D0">
      <w:pPr>
        <w:widowControl w:val="0"/>
        <w:pBdr>
          <w:top w:val="nil"/>
          <w:left w:val="nil"/>
          <w:bottom w:val="nil"/>
          <w:right w:val="nil"/>
          <w:between w:val="nil"/>
        </w:pBdr>
        <w:ind w:right="3"/>
        <w:jc w:val="center"/>
        <w:rPr>
          <w:rFonts w:ascii="Arial Narrow" w:eastAsia="Arial" w:hAnsi="Arial Narrow" w:cs="Arial"/>
          <w:b/>
          <w:color w:val="000000"/>
          <w:sz w:val="24"/>
          <w:szCs w:val="24"/>
        </w:rPr>
      </w:pPr>
      <w:r w:rsidRPr="00D05D7C">
        <w:rPr>
          <w:rFonts w:ascii="Arial Narrow" w:eastAsia="Arial" w:hAnsi="Arial Narrow" w:cs="Arial"/>
          <w:b/>
          <w:color w:val="000000"/>
          <w:sz w:val="24"/>
          <w:szCs w:val="24"/>
        </w:rPr>
        <w:t>TÍTULO V</w:t>
      </w:r>
    </w:p>
    <w:p w:rsidR="007C59D0" w:rsidRPr="00D05D7C" w:rsidRDefault="007C59D0" w:rsidP="007C59D0">
      <w:pPr>
        <w:ind w:right="3"/>
        <w:jc w:val="center"/>
        <w:rPr>
          <w:rFonts w:ascii="Arial Narrow" w:eastAsia="Arial" w:hAnsi="Arial Narrow" w:cs="Arial"/>
          <w:b/>
          <w:sz w:val="24"/>
          <w:szCs w:val="24"/>
        </w:rPr>
      </w:pPr>
      <w:r w:rsidRPr="00D05D7C">
        <w:rPr>
          <w:rFonts w:ascii="Arial Narrow" w:eastAsia="Arial" w:hAnsi="Arial Narrow" w:cs="Arial"/>
          <w:b/>
          <w:sz w:val="24"/>
          <w:szCs w:val="24"/>
        </w:rPr>
        <w:t>DA GESTÃO ADMINISTRATIVA</w:t>
      </w:r>
    </w:p>
    <w:p w:rsidR="007C59D0" w:rsidRPr="00D05D7C" w:rsidRDefault="007C59D0" w:rsidP="007C59D0">
      <w:pPr>
        <w:widowControl w:val="0"/>
        <w:pBdr>
          <w:top w:val="nil"/>
          <w:left w:val="nil"/>
          <w:bottom w:val="nil"/>
          <w:right w:val="nil"/>
          <w:between w:val="nil"/>
        </w:pBdr>
        <w:ind w:right="3"/>
        <w:rPr>
          <w:rFonts w:ascii="Arial Narrow" w:eastAsia="Arial" w:hAnsi="Arial Narrow" w:cs="Arial"/>
          <w:b/>
          <w:color w:val="000000"/>
          <w:sz w:val="24"/>
          <w:szCs w:val="24"/>
        </w:rPr>
      </w:pPr>
    </w:p>
    <w:p w:rsidR="007C59D0" w:rsidRPr="00D05D7C" w:rsidRDefault="007C59D0" w:rsidP="007C59D0">
      <w:pPr>
        <w:widowControl w:val="0"/>
        <w:pBdr>
          <w:top w:val="nil"/>
          <w:left w:val="nil"/>
          <w:bottom w:val="nil"/>
          <w:right w:val="nil"/>
          <w:between w:val="nil"/>
        </w:pBdr>
        <w:ind w:right="3"/>
        <w:jc w:val="center"/>
        <w:rPr>
          <w:rFonts w:ascii="Arial Narrow" w:eastAsia="Arial" w:hAnsi="Arial Narrow" w:cs="Arial"/>
          <w:b/>
          <w:color w:val="000000"/>
          <w:sz w:val="24"/>
          <w:szCs w:val="24"/>
        </w:rPr>
      </w:pPr>
      <w:r w:rsidRPr="00D05D7C">
        <w:rPr>
          <w:rFonts w:ascii="Arial Narrow" w:eastAsia="Arial" w:hAnsi="Arial Narrow" w:cs="Arial"/>
          <w:b/>
          <w:color w:val="000000"/>
          <w:sz w:val="24"/>
          <w:szCs w:val="24"/>
        </w:rPr>
        <w:t>CAPÍTULO I</w:t>
      </w:r>
    </w:p>
    <w:p w:rsidR="007C59D0" w:rsidRPr="00D05D7C" w:rsidRDefault="007C59D0" w:rsidP="007C59D0">
      <w:pPr>
        <w:ind w:right="3"/>
        <w:jc w:val="center"/>
        <w:rPr>
          <w:rFonts w:ascii="Arial Narrow" w:eastAsia="Arial" w:hAnsi="Arial Narrow" w:cs="Arial"/>
          <w:b/>
          <w:color w:val="FF0000"/>
          <w:sz w:val="24"/>
          <w:szCs w:val="24"/>
        </w:rPr>
      </w:pPr>
      <w:r w:rsidRPr="00D05D7C">
        <w:rPr>
          <w:rFonts w:ascii="Arial Narrow" w:eastAsia="Arial" w:hAnsi="Arial Narrow" w:cs="Arial"/>
          <w:b/>
          <w:sz w:val="24"/>
          <w:szCs w:val="24"/>
        </w:rPr>
        <w:t>DOS AGENTES PÚBLICOS</w:t>
      </w:r>
    </w:p>
    <w:p w:rsidR="007C59D0" w:rsidRPr="00D05D7C" w:rsidRDefault="007C59D0" w:rsidP="007C59D0">
      <w:pPr>
        <w:ind w:right="3"/>
        <w:jc w:val="both"/>
        <w:rPr>
          <w:rFonts w:ascii="Arial Narrow" w:eastAsia="Arial" w:hAnsi="Arial Narrow" w:cs="Arial"/>
          <w:b/>
          <w:color w:val="202124"/>
          <w:sz w:val="24"/>
          <w:szCs w:val="24"/>
          <w:highlight w:val="white"/>
        </w:rPr>
      </w:pPr>
    </w:p>
    <w:p w:rsidR="007C59D0" w:rsidRPr="00D05D7C" w:rsidRDefault="007C59D0" w:rsidP="007C59D0">
      <w:pPr>
        <w:ind w:right="3"/>
        <w:jc w:val="both"/>
        <w:rPr>
          <w:rFonts w:ascii="Arial Narrow" w:eastAsia="Arial" w:hAnsi="Arial Narrow" w:cs="Arial"/>
          <w:sz w:val="24"/>
          <w:szCs w:val="24"/>
        </w:rPr>
      </w:pPr>
      <w:r w:rsidRPr="00D05D7C">
        <w:rPr>
          <w:rFonts w:ascii="Arial Narrow" w:eastAsia="Arial" w:hAnsi="Arial Narrow" w:cs="Arial"/>
          <w:b/>
          <w:sz w:val="24"/>
          <w:szCs w:val="24"/>
        </w:rPr>
        <w:t xml:space="preserve">Art. 40 </w:t>
      </w:r>
      <w:r w:rsidRPr="00D05D7C">
        <w:rPr>
          <w:rFonts w:ascii="Arial Narrow" w:eastAsia="Arial" w:hAnsi="Arial Narrow" w:cs="Arial"/>
          <w:sz w:val="24"/>
          <w:szCs w:val="24"/>
        </w:rPr>
        <w:t xml:space="preserve">- O regime jurídico de trabalho dos empregados públicos do </w:t>
      </w:r>
      <w:r w:rsidRPr="00D05D7C">
        <w:rPr>
          <w:rFonts w:ascii="Arial Narrow" w:eastAsia="Arial" w:hAnsi="Arial Narrow" w:cs="Arial"/>
          <w:b/>
          <w:sz w:val="24"/>
          <w:szCs w:val="24"/>
        </w:rPr>
        <w:t xml:space="preserve">CVC </w:t>
      </w:r>
      <w:r w:rsidRPr="00D05D7C">
        <w:rPr>
          <w:rFonts w:ascii="Arial Narrow" w:eastAsia="Arial" w:hAnsi="Arial Narrow" w:cs="Arial"/>
          <w:sz w:val="24"/>
          <w:szCs w:val="24"/>
        </w:rPr>
        <w:t>é o celetista, com ingresso mediante seleção e aprovação em concurso público de provas ou de provas e títulos, nos termos da Lei Federal nº. 13.822 de 03 de maio de 2019.</w:t>
      </w:r>
    </w:p>
    <w:p w:rsidR="007C59D0" w:rsidRPr="00D05D7C" w:rsidRDefault="007C59D0" w:rsidP="007C59D0">
      <w:pPr>
        <w:ind w:right="3"/>
        <w:jc w:val="both"/>
        <w:rPr>
          <w:rFonts w:ascii="Arial Narrow" w:eastAsia="Arial" w:hAnsi="Arial Narrow" w:cs="Arial"/>
          <w:sz w:val="24"/>
          <w:szCs w:val="24"/>
        </w:rPr>
      </w:pPr>
      <w:r w:rsidRPr="00D05D7C">
        <w:rPr>
          <w:rFonts w:ascii="Arial Narrow" w:eastAsia="Arial" w:hAnsi="Arial Narrow" w:cs="Arial"/>
          <w:sz w:val="24"/>
          <w:szCs w:val="24"/>
        </w:rPr>
        <w:t>§ 1º São de livre nomeação e exoneração, observadas as regras estabelecidas neste Protocolo de Intenções, os cargos de Diretor Executivo, Coordenador Jurídico, Coordenador Contábil e Gerentes de Programas / Projetos.</w:t>
      </w:r>
    </w:p>
    <w:p w:rsidR="007C59D0" w:rsidRPr="00D05D7C" w:rsidRDefault="007C59D0" w:rsidP="007C59D0">
      <w:pPr>
        <w:ind w:right="3"/>
        <w:jc w:val="both"/>
        <w:rPr>
          <w:rFonts w:ascii="Arial Narrow" w:eastAsia="Arial" w:hAnsi="Arial Narrow" w:cs="Arial"/>
          <w:sz w:val="24"/>
          <w:szCs w:val="24"/>
        </w:rPr>
      </w:pPr>
      <w:r w:rsidRPr="00D05D7C">
        <w:rPr>
          <w:rFonts w:ascii="Arial Narrow" w:eastAsia="Arial" w:hAnsi="Arial Narrow" w:cs="Arial"/>
          <w:sz w:val="24"/>
          <w:szCs w:val="24"/>
        </w:rPr>
        <w:t>§ 2º A participação na Diretoria não será remunerada, sendo considerado trabalho público relevante.</w:t>
      </w:r>
    </w:p>
    <w:p w:rsidR="007C59D0" w:rsidRPr="00D05D7C" w:rsidRDefault="007C59D0" w:rsidP="007C59D0">
      <w:pPr>
        <w:ind w:right="3"/>
        <w:jc w:val="both"/>
        <w:rPr>
          <w:rFonts w:ascii="Arial Narrow" w:eastAsia="Arial" w:hAnsi="Arial Narrow" w:cs="Arial"/>
          <w:color w:val="202124"/>
          <w:sz w:val="24"/>
          <w:szCs w:val="24"/>
        </w:rPr>
      </w:pPr>
      <w:r w:rsidRPr="00D05D7C">
        <w:rPr>
          <w:rFonts w:ascii="Arial Narrow" w:eastAsia="Arial" w:hAnsi="Arial Narrow" w:cs="Arial"/>
          <w:color w:val="202124"/>
          <w:sz w:val="24"/>
          <w:szCs w:val="24"/>
        </w:rPr>
        <w:t xml:space="preserve">§ 3º Os servidores do </w:t>
      </w:r>
      <w:r w:rsidRPr="00D05D7C">
        <w:rPr>
          <w:rFonts w:ascii="Arial Narrow" w:eastAsia="Arial" w:hAnsi="Arial Narrow" w:cs="Arial"/>
          <w:b/>
          <w:color w:val="202124"/>
          <w:sz w:val="24"/>
          <w:szCs w:val="24"/>
        </w:rPr>
        <w:t xml:space="preserve">CVC </w:t>
      </w:r>
      <w:r w:rsidRPr="00D05D7C">
        <w:rPr>
          <w:rFonts w:ascii="Arial Narrow" w:eastAsia="Arial" w:hAnsi="Arial Narrow" w:cs="Arial"/>
          <w:color w:val="202124"/>
          <w:sz w:val="24"/>
          <w:szCs w:val="24"/>
        </w:rPr>
        <w:t>não poderão ser cedidos, inclusive para os entes consorciados, sendo que eventuais trabalhos a serem realizados em conjunto em favor dos consorciados, não caracteriza cedência.</w:t>
      </w:r>
    </w:p>
    <w:p w:rsidR="007C59D0" w:rsidRPr="00D05D7C" w:rsidRDefault="007C59D0" w:rsidP="007C59D0">
      <w:pPr>
        <w:ind w:right="3"/>
        <w:jc w:val="both"/>
        <w:rPr>
          <w:rFonts w:ascii="Arial Narrow" w:eastAsia="Arial" w:hAnsi="Arial Narrow" w:cs="Arial"/>
          <w:sz w:val="24"/>
          <w:szCs w:val="24"/>
        </w:rPr>
      </w:pPr>
      <w:r w:rsidRPr="00D05D7C">
        <w:rPr>
          <w:rFonts w:ascii="Arial Narrow" w:eastAsia="Arial" w:hAnsi="Arial Narrow" w:cs="Arial"/>
          <w:color w:val="202124"/>
          <w:sz w:val="24"/>
          <w:szCs w:val="24"/>
        </w:rPr>
        <w:t xml:space="preserve">§ 4º Os empregados públicos incumbidos da </w:t>
      </w:r>
      <w:r w:rsidRPr="00D05D7C">
        <w:rPr>
          <w:rFonts w:ascii="Arial Narrow" w:eastAsia="Arial" w:hAnsi="Arial Narrow" w:cs="Arial"/>
          <w:sz w:val="24"/>
          <w:szCs w:val="24"/>
        </w:rPr>
        <w:t>gestão do consórcio público não responderão pessoalmente pelas obrigações contraídas pelo consórcio, salvo pelos atos cometidos dolosamente em desacordo  com a lei.</w:t>
      </w:r>
    </w:p>
    <w:p w:rsidR="007C59D0" w:rsidRPr="00D05D7C" w:rsidRDefault="007C59D0" w:rsidP="007C59D0">
      <w:pPr>
        <w:ind w:right="3"/>
        <w:jc w:val="both"/>
        <w:rPr>
          <w:rFonts w:ascii="Arial Narrow" w:eastAsia="Arial" w:hAnsi="Arial Narrow" w:cs="Arial"/>
          <w:sz w:val="24"/>
          <w:szCs w:val="24"/>
        </w:rPr>
      </w:pPr>
      <w:r w:rsidRPr="00D05D7C">
        <w:rPr>
          <w:rFonts w:ascii="Arial Narrow" w:eastAsia="Arial" w:hAnsi="Arial Narrow" w:cs="Arial"/>
          <w:sz w:val="24"/>
          <w:szCs w:val="24"/>
        </w:rPr>
        <w:t>§ 5º Todos os empregados públicos são subordinados ao Regime Geral de Previdência Social.</w:t>
      </w:r>
    </w:p>
    <w:p w:rsidR="007C59D0" w:rsidRPr="00D05D7C" w:rsidRDefault="007C59D0" w:rsidP="007C59D0">
      <w:pPr>
        <w:ind w:right="3"/>
        <w:jc w:val="both"/>
        <w:rPr>
          <w:rFonts w:ascii="Arial Narrow" w:eastAsia="Arial" w:hAnsi="Arial Narrow" w:cs="Arial"/>
          <w:sz w:val="24"/>
          <w:szCs w:val="24"/>
        </w:rPr>
      </w:pPr>
      <w:r w:rsidRPr="00D05D7C">
        <w:rPr>
          <w:rFonts w:ascii="Arial Narrow" w:eastAsia="Arial" w:hAnsi="Arial Narrow" w:cs="Arial"/>
          <w:sz w:val="24"/>
          <w:szCs w:val="24"/>
        </w:rPr>
        <w:t xml:space="preserve">§ 6º No caso da extinção do consórcio público, os empregados públicos serão exonerados / demitidos nos termos da CLT e na lei de extinção do </w:t>
      </w:r>
      <w:r w:rsidRPr="00D05D7C">
        <w:rPr>
          <w:rFonts w:ascii="Arial Narrow" w:eastAsia="Arial" w:hAnsi="Arial Narrow" w:cs="Arial"/>
          <w:b/>
          <w:sz w:val="24"/>
          <w:szCs w:val="24"/>
        </w:rPr>
        <w:t>CVC</w:t>
      </w:r>
      <w:r w:rsidRPr="00D05D7C">
        <w:rPr>
          <w:rFonts w:ascii="Arial Narrow" w:eastAsia="Arial" w:hAnsi="Arial Narrow" w:cs="Arial"/>
          <w:sz w:val="24"/>
          <w:szCs w:val="24"/>
        </w:rPr>
        <w:t>.</w:t>
      </w:r>
    </w:p>
    <w:p w:rsidR="007C59D0" w:rsidRPr="00D05D7C" w:rsidRDefault="007C59D0" w:rsidP="007C59D0">
      <w:pPr>
        <w:ind w:right="3"/>
        <w:jc w:val="both"/>
        <w:rPr>
          <w:rFonts w:ascii="Arial Narrow" w:eastAsia="Arial" w:hAnsi="Arial Narrow" w:cs="Arial"/>
          <w:sz w:val="24"/>
          <w:szCs w:val="24"/>
        </w:rPr>
      </w:pPr>
      <w:r w:rsidRPr="00D05D7C">
        <w:rPr>
          <w:rFonts w:ascii="Arial Narrow" w:eastAsia="Arial" w:hAnsi="Arial Narrow" w:cs="Arial"/>
          <w:sz w:val="24"/>
          <w:szCs w:val="24"/>
        </w:rPr>
        <w:t>§ 7º As regras do concurso público serão fixadas em Regimento Interno, obedecidas as normativas do Protocolo de Intenções e os requisitos de cada cargo de empregado público, bem como o local e a cidade de desempenho das atribuições.</w:t>
      </w:r>
    </w:p>
    <w:p w:rsidR="007C59D0" w:rsidRPr="00D05D7C" w:rsidRDefault="007C59D0" w:rsidP="007C59D0">
      <w:pPr>
        <w:ind w:right="3"/>
        <w:jc w:val="both"/>
        <w:rPr>
          <w:rFonts w:ascii="Arial Narrow" w:eastAsia="Arial" w:hAnsi="Arial Narrow" w:cs="Arial"/>
          <w:sz w:val="24"/>
          <w:szCs w:val="24"/>
        </w:rPr>
      </w:pPr>
      <w:r w:rsidRPr="00D05D7C">
        <w:rPr>
          <w:rFonts w:ascii="Arial Narrow" w:eastAsia="Arial" w:hAnsi="Arial Narrow" w:cs="Arial"/>
          <w:sz w:val="24"/>
          <w:szCs w:val="24"/>
        </w:rPr>
        <w:t xml:space="preserve">§ 8º. As disposições complementares da estrutura administrativa do </w:t>
      </w:r>
      <w:r w:rsidRPr="00D05D7C">
        <w:rPr>
          <w:rFonts w:ascii="Arial Narrow" w:eastAsia="Arial" w:hAnsi="Arial Narrow" w:cs="Arial"/>
          <w:b/>
          <w:sz w:val="24"/>
          <w:szCs w:val="24"/>
        </w:rPr>
        <w:t>CVC</w:t>
      </w:r>
      <w:r w:rsidRPr="00D05D7C">
        <w:rPr>
          <w:rFonts w:ascii="Arial Narrow" w:eastAsia="Arial" w:hAnsi="Arial Narrow" w:cs="Arial"/>
          <w:sz w:val="24"/>
          <w:szCs w:val="24"/>
        </w:rPr>
        <w:t>, obedecido o disposto neste Protocolo de Intenções, serão definidas no Regimento Interno.</w:t>
      </w:r>
    </w:p>
    <w:p w:rsidR="007C59D0" w:rsidRPr="00D05D7C" w:rsidRDefault="007C59D0" w:rsidP="007C59D0">
      <w:pPr>
        <w:ind w:right="3"/>
        <w:jc w:val="both"/>
        <w:rPr>
          <w:rFonts w:ascii="Arial Narrow" w:eastAsia="Arial" w:hAnsi="Arial Narrow" w:cs="Arial"/>
          <w:b/>
          <w:color w:val="FF0000"/>
          <w:sz w:val="24"/>
          <w:szCs w:val="24"/>
        </w:rPr>
      </w:pPr>
    </w:p>
    <w:p w:rsidR="007C59D0" w:rsidRPr="00D05D7C" w:rsidRDefault="007C59D0" w:rsidP="007C59D0">
      <w:pPr>
        <w:ind w:right="3"/>
        <w:jc w:val="both"/>
        <w:rPr>
          <w:rFonts w:ascii="Arial Narrow" w:eastAsia="Arial" w:hAnsi="Arial Narrow" w:cs="Arial"/>
          <w:sz w:val="24"/>
          <w:szCs w:val="24"/>
        </w:rPr>
      </w:pPr>
      <w:r w:rsidRPr="00D05D7C">
        <w:rPr>
          <w:rFonts w:ascii="Arial Narrow" w:eastAsia="Arial" w:hAnsi="Arial Narrow" w:cs="Arial"/>
          <w:b/>
          <w:sz w:val="24"/>
          <w:szCs w:val="24"/>
        </w:rPr>
        <w:t xml:space="preserve">Art. 41 </w:t>
      </w:r>
      <w:r w:rsidRPr="00D05D7C">
        <w:rPr>
          <w:rFonts w:ascii="Arial Narrow" w:eastAsia="Arial" w:hAnsi="Arial Narrow" w:cs="Arial"/>
          <w:sz w:val="24"/>
          <w:szCs w:val="24"/>
        </w:rPr>
        <w:t xml:space="preserve">- O quadro de pessoal do consórcio </w:t>
      </w:r>
      <w:r w:rsidRPr="00D05D7C">
        <w:rPr>
          <w:rFonts w:ascii="Arial Narrow" w:eastAsia="Arial" w:hAnsi="Arial Narrow" w:cs="Arial"/>
          <w:b/>
          <w:sz w:val="24"/>
          <w:szCs w:val="24"/>
        </w:rPr>
        <w:t xml:space="preserve">CVC </w:t>
      </w:r>
      <w:r w:rsidRPr="00D05D7C">
        <w:rPr>
          <w:rFonts w:ascii="Arial Narrow" w:eastAsia="Arial" w:hAnsi="Arial Narrow" w:cs="Arial"/>
          <w:sz w:val="24"/>
          <w:szCs w:val="24"/>
        </w:rPr>
        <w:t>é composto em conformidade com o Anexo Único deste Protocolo de Intenções, com especificação dos requisitos de ingresso e  das atribuições mínimas do emprego público, remunerados em conformidade com a Tabela de Vencimento, estabelecida no mesmo Anexo Único deste Protocolo de Intenções.</w:t>
      </w:r>
    </w:p>
    <w:p w:rsidR="007C59D0" w:rsidRPr="00D05D7C" w:rsidRDefault="007C59D0" w:rsidP="007C59D0">
      <w:pPr>
        <w:widowControl w:val="0"/>
        <w:pBdr>
          <w:top w:val="nil"/>
          <w:left w:val="nil"/>
          <w:bottom w:val="nil"/>
          <w:right w:val="nil"/>
          <w:between w:val="nil"/>
        </w:pBdr>
        <w:ind w:right="3"/>
        <w:rPr>
          <w:rFonts w:ascii="Arial Narrow" w:eastAsia="Arial" w:hAnsi="Arial Narrow" w:cs="Arial"/>
          <w:color w:val="FF0000"/>
          <w:sz w:val="24"/>
          <w:szCs w:val="24"/>
        </w:rPr>
      </w:pPr>
    </w:p>
    <w:p w:rsidR="007C59D0" w:rsidRPr="00D05D7C" w:rsidRDefault="007C59D0" w:rsidP="007C59D0">
      <w:pPr>
        <w:ind w:right="3"/>
        <w:jc w:val="both"/>
        <w:rPr>
          <w:rFonts w:ascii="Arial Narrow" w:eastAsia="Arial" w:hAnsi="Arial Narrow" w:cs="Arial"/>
          <w:sz w:val="24"/>
          <w:szCs w:val="24"/>
        </w:rPr>
      </w:pPr>
      <w:r w:rsidRPr="00D05D7C">
        <w:rPr>
          <w:rFonts w:ascii="Arial Narrow" w:eastAsia="Arial" w:hAnsi="Arial Narrow" w:cs="Arial"/>
          <w:b/>
          <w:sz w:val="24"/>
          <w:szCs w:val="24"/>
        </w:rPr>
        <w:t xml:space="preserve">Art. 42 </w:t>
      </w:r>
      <w:r w:rsidRPr="00D05D7C">
        <w:rPr>
          <w:rFonts w:ascii="Arial Narrow" w:eastAsia="Arial" w:hAnsi="Arial Narrow" w:cs="Arial"/>
          <w:sz w:val="24"/>
          <w:szCs w:val="24"/>
        </w:rPr>
        <w:t>- Fica autorizada a contratação de pessoal por tempo determinado para atender a necessidade temporária de excepcional interesse público, nos termos do artigo 37, IX, da Constituição da República.</w:t>
      </w:r>
    </w:p>
    <w:p w:rsidR="007C59D0" w:rsidRPr="00D05D7C" w:rsidRDefault="007C59D0" w:rsidP="007C59D0">
      <w:pPr>
        <w:ind w:right="3"/>
        <w:jc w:val="both"/>
        <w:rPr>
          <w:rFonts w:ascii="Arial Narrow" w:eastAsia="Arial" w:hAnsi="Arial Narrow" w:cs="Arial"/>
          <w:sz w:val="24"/>
          <w:szCs w:val="24"/>
        </w:rPr>
      </w:pPr>
      <w:r w:rsidRPr="00D05D7C">
        <w:rPr>
          <w:rFonts w:ascii="Arial Narrow" w:eastAsia="Arial" w:hAnsi="Arial Narrow" w:cs="Arial"/>
          <w:sz w:val="24"/>
          <w:szCs w:val="24"/>
        </w:rPr>
        <w:t xml:space="preserve">§ 1º Poderão ser objeto de contratação temporária as funções correlatas aos cargos públicos vagos ou cujos servidores estejam em licença ou afastados temporariamente de suas atribuições, ou, ainda, para suprir, </w:t>
      </w:r>
      <w:r w:rsidRPr="00D05D7C">
        <w:rPr>
          <w:rFonts w:ascii="Arial Narrow" w:eastAsia="Arial" w:hAnsi="Arial Narrow" w:cs="Arial"/>
          <w:sz w:val="24"/>
          <w:szCs w:val="24"/>
        </w:rPr>
        <w:lastRenderedPageBreak/>
        <w:t>excepcionalmente, demanda de caráter emergencial, mesmo relativas a atribuições funcionais não previstas nos cargos do Anexo Único.</w:t>
      </w:r>
    </w:p>
    <w:p w:rsidR="007C59D0" w:rsidRPr="00D05D7C" w:rsidRDefault="007C59D0" w:rsidP="007C59D0">
      <w:pPr>
        <w:ind w:right="3"/>
        <w:jc w:val="both"/>
        <w:rPr>
          <w:rFonts w:ascii="Arial Narrow" w:eastAsia="Arial" w:hAnsi="Arial Narrow" w:cs="Arial"/>
          <w:sz w:val="24"/>
          <w:szCs w:val="24"/>
        </w:rPr>
      </w:pPr>
      <w:r w:rsidRPr="00D05D7C">
        <w:rPr>
          <w:rFonts w:ascii="Arial Narrow" w:eastAsia="Arial" w:hAnsi="Arial Narrow" w:cs="Arial"/>
          <w:sz w:val="24"/>
          <w:szCs w:val="24"/>
        </w:rPr>
        <w:t>§ 2º A remuneração dos contratados temporariamente será igual à fixada para as funções correlatas ao empregado público constante do Anexo Único deste Protocolo de Intenções, para a mesma jornada de trabalho.</w:t>
      </w:r>
    </w:p>
    <w:p w:rsidR="007C59D0" w:rsidRPr="00D05D7C" w:rsidRDefault="007C59D0" w:rsidP="007C59D0">
      <w:pPr>
        <w:ind w:right="3"/>
        <w:jc w:val="both"/>
        <w:rPr>
          <w:rFonts w:ascii="Arial Narrow" w:eastAsia="Arial" w:hAnsi="Arial Narrow" w:cs="Arial"/>
          <w:sz w:val="24"/>
          <w:szCs w:val="24"/>
        </w:rPr>
      </w:pPr>
      <w:r w:rsidRPr="00D05D7C">
        <w:rPr>
          <w:rFonts w:ascii="Arial Narrow" w:eastAsia="Arial" w:hAnsi="Arial Narrow" w:cs="Arial"/>
          <w:sz w:val="24"/>
          <w:szCs w:val="24"/>
        </w:rPr>
        <w:t>§ 3º Os contratos temporários poderão vigorar pelo prazo de até 1 (um) ano, prorrogável por igual período, a critério do Diretor Executivo.</w:t>
      </w:r>
    </w:p>
    <w:p w:rsidR="007C59D0" w:rsidRPr="00D05D7C" w:rsidRDefault="007C59D0" w:rsidP="007C59D0">
      <w:pPr>
        <w:ind w:right="3"/>
        <w:jc w:val="both"/>
        <w:rPr>
          <w:rFonts w:ascii="Arial Narrow" w:eastAsia="Arial" w:hAnsi="Arial Narrow" w:cs="Arial"/>
          <w:sz w:val="24"/>
          <w:szCs w:val="24"/>
        </w:rPr>
      </w:pPr>
      <w:r w:rsidRPr="00D05D7C">
        <w:rPr>
          <w:rFonts w:ascii="Arial Narrow" w:eastAsia="Arial" w:hAnsi="Arial Narrow" w:cs="Arial"/>
          <w:sz w:val="24"/>
          <w:szCs w:val="24"/>
        </w:rPr>
        <w:t>§ 4º Será procedido processo seletivo simplificado de provas ou títulos para a seleção de pessoal para a contratação temporária, ficando afastada tal necessidade nos casos de contratação para suprir demanda de caráter emergencial.</w:t>
      </w:r>
    </w:p>
    <w:p w:rsidR="007C59D0" w:rsidRPr="00D05D7C" w:rsidRDefault="007C59D0" w:rsidP="007C59D0">
      <w:pPr>
        <w:ind w:right="3"/>
        <w:jc w:val="both"/>
        <w:rPr>
          <w:rFonts w:ascii="Arial Narrow" w:eastAsia="Arial" w:hAnsi="Arial Narrow" w:cs="Arial"/>
          <w:sz w:val="24"/>
          <w:szCs w:val="24"/>
        </w:rPr>
      </w:pPr>
      <w:r w:rsidRPr="00D05D7C">
        <w:rPr>
          <w:rFonts w:ascii="Arial Narrow" w:eastAsia="Arial" w:hAnsi="Arial Narrow" w:cs="Arial"/>
          <w:sz w:val="24"/>
          <w:szCs w:val="24"/>
        </w:rPr>
        <w:t>§ 5º As infrações disciplinares atribuídas ao pessoal contratado nos termos desta Lei serão apuradas mediante sindicância, concluída no prazo de 30 (trinta) dias e assegurada ampla defesa.</w:t>
      </w:r>
    </w:p>
    <w:p w:rsidR="007C59D0" w:rsidRPr="00D05D7C" w:rsidRDefault="007C59D0" w:rsidP="007C59D0">
      <w:pPr>
        <w:ind w:right="3"/>
        <w:jc w:val="both"/>
        <w:rPr>
          <w:rFonts w:ascii="Arial Narrow" w:eastAsia="Arial" w:hAnsi="Arial Narrow" w:cs="Arial"/>
          <w:sz w:val="24"/>
          <w:szCs w:val="24"/>
        </w:rPr>
      </w:pPr>
      <w:r w:rsidRPr="00D05D7C">
        <w:rPr>
          <w:rFonts w:ascii="Arial Narrow" w:eastAsia="Arial" w:hAnsi="Arial Narrow" w:cs="Arial"/>
          <w:sz w:val="24"/>
          <w:szCs w:val="24"/>
        </w:rPr>
        <w:t xml:space="preserve">§ 6º O contrato firmado de acordo com este artigo extinguir-se-á, sem direito a indenizações, pelo término do prazo contratual ou por iniciativa do contratado, de modo que a rescisão contratual promovida pelo </w:t>
      </w:r>
      <w:r w:rsidRPr="00D05D7C">
        <w:rPr>
          <w:rFonts w:ascii="Arial Narrow" w:eastAsia="Arial" w:hAnsi="Arial Narrow" w:cs="Arial"/>
          <w:b/>
          <w:sz w:val="24"/>
          <w:szCs w:val="24"/>
        </w:rPr>
        <w:t>CVC</w:t>
      </w:r>
      <w:r w:rsidRPr="00D05D7C">
        <w:rPr>
          <w:rFonts w:ascii="Arial Narrow" w:eastAsia="Arial" w:hAnsi="Arial Narrow" w:cs="Arial"/>
          <w:sz w:val="24"/>
          <w:szCs w:val="24"/>
        </w:rPr>
        <w:t>, antes do término do prazo estabelecido em contrato, importará no pagamento ao contratado de indenização correspondente à metade do que lhe caberia referente ao restante do contrato.</w:t>
      </w:r>
    </w:p>
    <w:p w:rsidR="007C59D0" w:rsidRPr="00D05D7C" w:rsidRDefault="007C59D0" w:rsidP="007C59D0">
      <w:pPr>
        <w:ind w:right="3"/>
        <w:jc w:val="both"/>
        <w:rPr>
          <w:rFonts w:ascii="Arial Narrow" w:eastAsia="Arial" w:hAnsi="Arial Narrow" w:cs="Arial"/>
          <w:color w:val="202124"/>
          <w:sz w:val="24"/>
          <w:szCs w:val="24"/>
        </w:rPr>
      </w:pPr>
      <w:r w:rsidRPr="00D05D7C">
        <w:rPr>
          <w:rFonts w:ascii="Arial Narrow" w:eastAsia="Arial" w:hAnsi="Arial Narrow" w:cs="Arial"/>
          <w:color w:val="202124"/>
          <w:sz w:val="24"/>
          <w:szCs w:val="24"/>
        </w:rPr>
        <w:t xml:space="preserve">§ 7º </w:t>
      </w:r>
      <w:r w:rsidRPr="00D05D7C">
        <w:rPr>
          <w:rFonts w:ascii="Arial Narrow" w:eastAsia="Arial" w:hAnsi="Arial Narrow" w:cs="Arial"/>
          <w:smallCaps/>
          <w:color w:val="202124"/>
          <w:sz w:val="24"/>
          <w:szCs w:val="24"/>
        </w:rPr>
        <w:t>A</w:t>
      </w:r>
      <w:r w:rsidRPr="00D05D7C">
        <w:rPr>
          <w:rFonts w:ascii="Arial Narrow" w:eastAsia="Arial" w:hAnsi="Arial Narrow" w:cs="Arial"/>
          <w:color w:val="202124"/>
          <w:sz w:val="24"/>
          <w:szCs w:val="24"/>
        </w:rPr>
        <w:t>plica-se aos contratos temporários as normas da Consolidação das Leis do Trabalho – CLT.</w:t>
      </w:r>
    </w:p>
    <w:p w:rsidR="007C59D0" w:rsidRPr="00D05D7C" w:rsidRDefault="007C59D0" w:rsidP="007C59D0">
      <w:pPr>
        <w:ind w:right="3"/>
        <w:jc w:val="both"/>
        <w:rPr>
          <w:rFonts w:ascii="Arial Narrow" w:eastAsia="Arial" w:hAnsi="Arial Narrow" w:cs="Arial"/>
          <w:b/>
          <w:sz w:val="24"/>
          <w:szCs w:val="24"/>
        </w:rPr>
      </w:pPr>
    </w:p>
    <w:p w:rsidR="007C59D0" w:rsidRPr="00D05D7C" w:rsidRDefault="007C59D0" w:rsidP="007C59D0">
      <w:pPr>
        <w:ind w:right="3"/>
        <w:jc w:val="both"/>
        <w:rPr>
          <w:rFonts w:ascii="Arial Narrow" w:eastAsia="Arial" w:hAnsi="Arial Narrow" w:cs="Arial"/>
          <w:sz w:val="24"/>
          <w:szCs w:val="24"/>
        </w:rPr>
      </w:pPr>
      <w:r w:rsidRPr="00D05D7C">
        <w:rPr>
          <w:rFonts w:ascii="Arial Narrow" w:eastAsia="Arial" w:hAnsi="Arial Narrow" w:cs="Arial"/>
          <w:b/>
          <w:sz w:val="24"/>
          <w:szCs w:val="24"/>
        </w:rPr>
        <w:t xml:space="preserve">Art. 43 </w:t>
      </w:r>
      <w:r w:rsidRPr="00D05D7C">
        <w:rPr>
          <w:rFonts w:ascii="Arial Narrow" w:eastAsia="Arial" w:hAnsi="Arial Narrow" w:cs="Arial"/>
          <w:sz w:val="24"/>
          <w:szCs w:val="24"/>
        </w:rPr>
        <w:t>- Será concedida revisão geral anua</w:t>
      </w:r>
      <w:r w:rsidRPr="00D05D7C">
        <w:rPr>
          <w:rFonts w:ascii="Arial Narrow" w:eastAsia="Arial" w:hAnsi="Arial Narrow" w:cs="Arial"/>
          <w:color w:val="202124"/>
          <w:sz w:val="24"/>
          <w:szCs w:val="24"/>
        </w:rPr>
        <w:t xml:space="preserve">l aos empregados públicos do </w:t>
      </w:r>
      <w:r w:rsidRPr="00D05D7C">
        <w:rPr>
          <w:rFonts w:ascii="Arial Narrow" w:eastAsia="Arial" w:hAnsi="Arial Narrow" w:cs="Arial"/>
          <w:b/>
          <w:color w:val="202124"/>
          <w:sz w:val="24"/>
          <w:szCs w:val="24"/>
        </w:rPr>
        <w:t>CVC</w:t>
      </w:r>
      <w:r w:rsidRPr="00D05D7C">
        <w:rPr>
          <w:rFonts w:ascii="Arial Narrow" w:eastAsia="Arial" w:hAnsi="Arial Narrow" w:cs="Arial"/>
          <w:color w:val="202124"/>
          <w:sz w:val="24"/>
          <w:szCs w:val="24"/>
        </w:rPr>
        <w:t xml:space="preserve">, sempre no mês de </w:t>
      </w:r>
      <w:r w:rsidRPr="00D05D7C">
        <w:rPr>
          <w:rFonts w:ascii="Arial Narrow" w:eastAsia="Arial" w:hAnsi="Arial Narrow" w:cs="Arial"/>
          <w:color w:val="202124"/>
          <w:sz w:val="24"/>
          <w:szCs w:val="24"/>
          <w:highlight w:val="white"/>
        </w:rPr>
        <w:t>janeiro de cada</w:t>
      </w:r>
      <w:r w:rsidRPr="00D05D7C">
        <w:rPr>
          <w:rFonts w:ascii="Arial Narrow" w:eastAsia="Arial" w:hAnsi="Arial Narrow" w:cs="Arial"/>
          <w:color w:val="202124"/>
          <w:sz w:val="24"/>
          <w:szCs w:val="24"/>
        </w:rPr>
        <w:t xml:space="preserve"> ano, limitado nos termos da variação, de dezembro a novembro anteriores ao reajuste, do Índice Nacional de Preços ao Con</w:t>
      </w:r>
      <w:r w:rsidRPr="00D05D7C">
        <w:rPr>
          <w:rFonts w:ascii="Arial Narrow" w:eastAsia="Arial" w:hAnsi="Arial Narrow" w:cs="Arial"/>
          <w:sz w:val="24"/>
          <w:szCs w:val="24"/>
        </w:rPr>
        <w:t>sumidor - INPC, apurado pelo Instituto Brasileiro de Geografia e Estatística - IBGE, ou, na sua ausência, pela variação do índice Geral de Preços de Mercado - IGPM, apurado pela Fundação Getúlio Vargas - FGV.</w:t>
      </w:r>
    </w:p>
    <w:p w:rsidR="007C59D0" w:rsidRPr="00D05D7C" w:rsidRDefault="007C59D0" w:rsidP="007C59D0">
      <w:pPr>
        <w:ind w:right="3"/>
        <w:jc w:val="both"/>
        <w:rPr>
          <w:rFonts w:ascii="Arial Narrow" w:eastAsia="Arial" w:hAnsi="Arial Narrow" w:cs="Arial"/>
          <w:sz w:val="24"/>
          <w:szCs w:val="24"/>
        </w:rPr>
      </w:pPr>
      <w:r w:rsidRPr="00D05D7C">
        <w:rPr>
          <w:rFonts w:ascii="Arial Narrow" w:eastAsia="Arial" w:hAnsi="Arial Narrow" w:cs="Arial"/>
          <w:sz w:val="24"/>
          <w:szCs w:val="24"/>
        </w:rPr>
        <w:t>§ 1º A aplicação da revisão geral anual, nos termos do caput, está condicionada à expedição de decreto pelo Presidente.</w:t>
      </w:r>
    </w:p>
    <w:p w:rsidR="007C59D0" w:rsidRPr="00D05D7C" w:rsidRDefault="007C59D0" w:rsidP="007C59D0">
      <w:pPr>
        <w:ind w:right="3"/>
        <w:jc w:val="both"/>
        <w:rPr>
          <w:rFonts w:ascii="Arial Narrow" w:eastAsia="Arial" w:hAnsi="Arial Narrow" w:cs="Arial"/>
          <w:sz w:val="24"/>
          <w:szCs w:val="24"/>
        </w:rPr>
      </w:pPr>
      <w:r w:rsidRPr="00D05D7C">
        <w:rPr>
          <w:rFonts w:ascii="Arial Narrow" w:eastAsia="Arial" w:hAnsi="Arial Narrow" w:cs="Arial"/>
          <w:sz w:val="24"/>
          <w:szCs w:val="24"/>
        </w:rPr>
        <w:t>§ 2º A revisão geral anual incidirá, uniformemente, em todos os empregos públicos constantes do Anexo único deste neste Protocolo de Intenções.</w:t>
      </w:r>
    </w:p>
    <w:p w:rsidR="007C59D0" w:rsidRPr="00D05D7C" w:rsidRDefault="007C59D0" w:rsidP="007C59D0">
      <w:pPr>
        <w:ind w:right="3"/>
        <w:jc w:val="both"/>
        <w:rPr>
          <w:rFonts w:ascii="Arial Narrow" w:eastAsia="Arial" w:hAnsi="Arial Narrow" w:cs="Arial"/>
          <w:sz w:val="24"/>
          <w:szCs w:val="24"/>
        </w:rPr>
      </w:pPr>
      <w:r w:rsidRPr="00D05D7C">
        <w:rPr>
          <w:rFonts w:ascii="Arial Narrow" w:eastAsia="Arial" w:hAnsi="Arial Narrow" w:cs="Arial"/>
          <w:sz w:val="24"/>
          <w:szCs w:val="24"/>
        </w:rPr>
        <w:t>§ 3º A primeira revisão geral anual será concedida somente em</w:t>
      </w:r>
      <w:r w:rsidRPr="00D05D7C">
        <w:rPr>
          <w:rFonts w:ascii="Arial Narrow" w:eastAsia="Arial" w:hAnsi="Arial Narrow" w:cs="Arial"/>
          <w:sz w:val="24"/>
          <w:szCs w:val="24"/>
          <w:highlight w:val="white"/>
        </w:rPr>
        <w:t xml:space="preserve"> janeiro de 2024,</w:t>
      </w:r>
      <w:r w:rsidRPr="00D05D7C">
        <w:rPr>
          <w:rFonts w:ascii="Arial Narrow" w:eastAsia="Arial" w:hAnsi="Arial Narrow" w:cs="Arial"/>
          <w:sz w:val="24"/>
          <w:szCs w:val="24"/>
        </w:rPr>
        <w:t xml:space="preserve"> referente  ao período dos últimos 12 (doze meses), nos termos do caput deste artigo.</w:t>
      </w:r>
    </w:p>
    <w:p w:rsidR="007C59D0" w:rsidRPr="00D05D7C" w:rsidRDefault="007C59D0" w:rsidP="007C59D0">
      <w:pPr>
        <w:ind w:right="3"/>
        <w:jc w:val="both"/>
        <w:rPr>
          <w:rFonts w:ascii="Arial Narrow" w:eastAsia="Arial" w:hAnsi="Arial Narrow" w:cs="Arial"/>
          <w:sz w:val="24"/>
          <w:szCs w:val="24"/>
          <w:highlight w:val="white"/>
        </w:rPr>
      </w:pPr>
      <w:r w:rsidRPr="00D05D7C">
        <w:rPr>
          <w:rFonts w:ascii="Arial Narrow" w:eastAsia="Arial" w:hAnsi="Arial Narrow" w:cs="Arial"/>
          <w:sz w:val="24"/>
          <w:szCs w:val="24"/>
          <w:highlight w:val="white"/>
        </w:rPr>
        <w:t xml:space="preserve">§ 4º A Assembleia Geral, poderá, por maioria, em virtude das situações econômicas e/ou a interesse do CVC, determinar na assembleia anual, de janeiro de cada ano, que no referido ano não será concedida revisão geral, sem que isso gere qualquer direito aos empregados, sendo que se já emitido decreto, o mesmo será revogado pelo Presidente. </w:t>
      </w:r>
    </w:p>
    <w:p w:rsidR="007C59D0" w:rsidRPr="00D05D7C" w:rsidRDefault="007C59D0" w:rsidP="007C59D0">
      <w:pPr>
        <w:ind w:right="3"/>
        <w:jc w:val="both"/>
        <w:rPr>
          <w:rFonts w:ascii="Arial Narrow" w:eastAsia="Arial" w:hAnsi="Arial Narrow" w:cs="Arial"/>
          <w:b/>
          <w:color w:val="FF0000"/>
          <w:sz w:val="24"/>
          <w:szCs w:val="24"/>
        </w:rPr>
      </w:pPr>
    </w:p>
    <w:p w:rsidR="007C59D0" w:rsidRPr="00D05D7C" w:rsidRDefault="007C59D0" w:rsidP="007C59D0">
      <w:pPr>
        <w:ind w:right="3"/>
        <w:jc w:val="both"/>
        <w:rPr>
          <w:rFonts w:ascii="Arial Narrow" w:eastAsia="Arial" w:hAnsi="Arial Narrow" w:cs="Arial"/>
          <w:sz w:val="24"/>
          <w:szCs w:val="24"/>
        </w:rPr>
      </w:pPr>
      <w:r w:rsidRPr="00D05D7C">
        <w:rPr>
          <w:rFonts w:ascii="Arial Narrow" w:eastAsia="Arial" w:hAnsi="Arial Narrow" w:cs="Arial"/>
          <w:b/>
          <w:sz w:val="24"/>
          <w:szCs w:val="24"/>
        </w:rPr>
        <w:t xml:space="preserve">Art. 44 </w:t>
      </w:r>
      <w:r w:rsidRPr="00D05D7C">
        <w:rPr>
          <w:rFonts w:ascii="Arial Narrow" w:eastAsia="Arial" w:hAnsi="Arial Narrow" w:cs="Arial"/>
          <w:sz w:val="24"/>
          <w:szCs w:val="24"/>
        </w:rPr>
        <w:t xml:space="preserve">- O vencimento dos cargos públicos do </w:t>
      </w:r>
      <w:r w:rsidRPr="00D05D7C">
        <w:rPr>
          <w:rFonts w:ascii="Arial Narrow" w:eastAsia="Arial" w:hAnsi="Arial Narrow" w:cs="Arial"/>
          <w:b/>
          <w:sz w:val="24"/>
          <w:szCs w:val="24"/>
        </w:rPr>
        <w:t xml:space="preserve">CVC </w:t>
      </w:r>
      <w:r w:rsidRPr="00D05D7C">
        <w:rPr>
          <w:rFonts w:ascii="Arial Narrow" w:eastAsia="Arial" w:hAnsi="Arial Narrow" w:cs="Arial"/>
          <w:sz w:val="24"/>
          <w:szCs w:val="24"/>
        </w:rPr>
        <w:t>fica estabelecido na forma e valor do Anexo Único deste Protocolo de Intenções.</w:t>
      </w:r>
    </w:p>
    <w:p w:rsidR="007C59D0" w:rsidRPr="00D05D7C" w:rsidRDefault="007C59D0" w:rsidP="007C59D0">
      <w:pPr>
        <w:ind w:right="3"/>
        <w:jc w:val="both"/>
        <w:rPr>
          <w:rFonts w:ascii="Arial Narrow" w:eastAsia="Arial" w:hAnsi="Arial Narrow" w:cs="Arial"/>
          <w:sz w:val="24"/>
          <w:szCs w:val="24"/>
        </w:rPr>
      </w:pPr>
      <w:r w:rsidRPr="00D05D7C">
        <w:rPr>
          <w:rFonts w:ascii="Arial Narrow" w:eastAsia="Arial" w:hAnsi="Arial Narrow" w:cs="Arial"/>
          <w:sz w:val="24"/>
          <w:szCs w:val="24"/>
        </w:rPr>
        <w:t>§ 1º O valor dos vencimentos salariais será alterado uniformemente, através de decreto, em face da Revisão Geral Anual, nos termos do artigo anterior.</w:t>
      </w:r>
    </w:p>
    <w:p w:rsidR="007C59D0" w:rsidRPr="00D05D7C" w:rsidRDefault="007C59D0" w:rsidP="007C59D0">
      <w:pPr>
        <w:ind w:right="3"/>
        <w:jc w:val="both"/>
        <w:rPr>
          <w:rFonts w:ascii="Arial Narrow" w:eastAsia="Arial" w:hAnsi="Arial Narrow" w:cs="Arial"/>
          <w:sz w:val="24"/>
          <w:szCs w:val="24"/>
        </w:rPr>
      </w:pPr>
      <w:r w:rsidRPr="00D05D7C">
        <w:rPr>
          <w:rFonts w:ascii="Arial Narrow" w:eastAsia="Arial" w:hAnsi="Arial Narrow" w:cs="Arial"/>
          <w:sz w:val="24"/>
          <w:szCs w:val="24"/>
        </w:rPr>
        <w:t>§ 2º Cada empregado público terá como vencimento o valor correspondente ao valor constante no Anexo Único deste Protocolo de Intenções, ressalvadas as ampliações e/ou reduções de carga horária.</w:t>
      </w:r>
    </w:p>
    <w:p w:rsidR="007C59D0" w:rsidRPr="00D05D7C" w:rsidRDefault="007C59D0" w:rsidP="007C59D0">
      <w:pPr>
        <w:ind w:right="3"/>
        <w:jc w:val="both"/>
        <w:rPr>
          <w:rFonts w:ascii="Arial Narrow" w:eastAsia="Arial" w:hAnsi="Arial Narrow" w:cs="Arial"/>
          <w:sz w:val="24"/>
          <w:szCs w:val="24"/>
        </w:rPr>
      </w:pPr>
      <w:r w:rsidRPr="00D05D7C">
        <w:rPr>
          <w:rFonts w:ascii="Arial Narrow" w:eastAsia="Arial" w:hAnsi="Arial Narrow" w:cs="Arial"/>
          <w:sz w:val="24"/>
          <w:szCs w:val="24"/>
        </w:rPr>
        <w:t xml:space="preserve">§ 3º Fica estabelecido como teto remuneratório do </w:t>
      </w:r>
      <w:r w:rsidRPr="00D05D7C">
        <w:rPr>
          <w:rFonts w:ascii="Arial Narrow" w:eastAsia="Arial" w:hAnsi="Arial Narrow" w:cs="Arial"/>
          <w:b/>
          <w:sz w:val="24"/>
          <w:szCs w:val="24"/>
        </w:rPr>
        <w:t xml:space="preserve">CVC </w:t>
      </w:r>
      <w:r w:rsidRPr="00D05D7C">
        <w:rPr>
          <w:rFonts w:ascii="Arial Narrow" w:eastAsia="Arial" w:hAnsi="Arial Narrow" w:cs="Arial"/>
          <w:sz w:val="24"/>
          <w:szCs w:val="24"/>
        </w:rPr>
        <w:t>o valor previsto para o cargo de Diretor Executivo constante no Anexo Único, para fins de aplicação do disposto no artigo 37, inciso XI, da Constituição da República.</w:t>
      </w:r>
    </w:p>
    <w:p w:rsidR="007C59D0" w:rsidRPr="00D05D7C" w:rsidRDefault="007C59D0" w:rsidP="007C59D0">
      <w:pPr>
        <w:widowControl w:val="0"/>
        <w:pBdr>
          <w:top w:val="nil"/>
          <w:left w:val="nil"/>
          <w:bottom w:val="nil"/>
          <w:right w:val="nil"/>
          <w:between w:val="nil"/>
        </w:pBdr>
        <w:ind w:right="3"/>
        <w:rPr>
          <w:rFonts w:ascii="Arial Narrow" w:eastAsia="Arial" w:hAnsi="Arial Narrow" w:cs="Arial"/>
          <w:color w:val="000000"/>
          <w:sz w:val="24"/>
          <w:szCs w:val="24"/>
        </w:rPr>
      </w:pPr>
    </w:p>
    <w:p w:rsidR="007C59D0" w:rsidRPr="00D05D7C" w:rsidRDefault="007C59D0" w:rsidP="007C59D0">
      <w:pPr>
        <w:ind w:right="3"/>
        <w:jc w:val="both"/>
        <w:rPr>
          <w:rFonts w:ascii="Arial Narrow" w:eastAsia="Arial" w:hAnsi="Arial Narrow" w:cs="Arial"/>
          <w:sz w:val="24"/>
          <w:szCs w:val="24"/>
        </w:rPr>
      </w:pPr>
      <w:r w:rsidRPr="00D05D7C">
        <w:rPr>
          <w:rFonts w:ascii="Arial Narrow" w:eastAsia="Arial" w:hAnsi="Arial Narrow" w:cs="Arial"/>
          <w:b/>
          <w:sz w:val="24"/>
          <w:szCs w:val="24"/>
        </w:rPr>
        <w:t xml:space="preserve">Art. 45 </w:t>
      </w:r>
      <w:r w:rsidRPr="00D05D7C">
        <w:rPr>
          <w:rFonts w:ascii="Arial Narrow" w:eastAsia="Arial" w:hAnsi="Arial Narrow" w:cs="Arial"/>
          <w:sz w:val="24"/>
          <w:szCs w:val="24"/>
        </w:rPr>
        <w:t xml:space="preserve">- Os entes consorciados, ou os que tenham firmado convênio com o </w:t>
      </w:r>
      <w:r w:rsidRPr="00D05D7C">
        <w:rPr>
          <w:rFonts w:ascii="Arial Narrow" w:eastAsia="Arial" w:hAnsi="Arial Narrow" w:cs="Arial"/>
          <w:b/>
          <w:sz w:val="24"/>
          <w:szCs w:val="24"/>
        </w:rPr>
        <w:t>CVC</w:t>
      </w:r>
      <w:r w:rsidRPr="00D05D7C">
        <w:rPr>
          <w:rFonts w:ascii="Arial Narrow" w:eastAsia="Arial" w:hAnsi="Arial Narrow" w:cs="Arial"/>
          <w:sz w:val="24"/>
          <w:szCs w:val="24"/>
        </w:rPr>
        <w:t>, poderão ceder agentes públicos, na forma e condição de cada ente.</w:t>
      </w:r>
    </w:p>
    <w:p w:rsidR="007C59D0" w:rsidRPr="00D05D7C" w:rsidRDefault="007C59D0" w:rsidP="007C59D0">
      <w:pPr>
        <w:ind w:right="3"/>
        <w:jc w:val="both"/>
        <w:rPr>
          <w:rFonts w:ascii="Arial Narrow" w:eastAsia="Arial" w:hAnsi="Arial Narrow" w:cs="Arial"/>
          <w:sz w:val="24"/>
          <w:szCs w:val="24"/>
        </w:rPr>
      </w:pPr>
      <w:r w:rsidRPr="00D05D7C">
        <w:rPr>
          <w:rFonts w:ascii="Arial Narrow" w:eastAsia="Arial" w:hAnsi="Arial Narrow" w:cs="Arial"/>
          <w:sz w:val="24"/>
          <w:szCs w:val="24"/>
        </w:rPr>
        <w:lastRenderedPageBreak/>
        <w:t xml:space="preserve">§ 1º Os agentes públicos cedidos sem ônus para o </w:t>
      </w:r>
      <w:r w:rsidRPr="00D05D7C">
        <w:rPr>
          <w:rFonts w:ascii="Arial Narrow" w:eastAsia="Arial" w:hAnsi="Arial Narrow" w:cs="Arial"/>
          <w:b/>
          <w:sz w:val="24"/>
          <w:szCs w:val="24"/>
        </w:rPr>
        <w:t xml:space="preserve">CVC </w:t>
      </w:r>
      <w:r w:rsidRPr="00D05D7C">
        <w:rPr>
          <w:rFonts w:ascii="Arial Narrow" w:eastAsia="Arial" w:hAnsi="Arial Narrow" w:cs="Arial"/>
          <w:sz w:val="24"/>
          <w:szCs w:val="24"/>
        </w:rPr>
        <w:t>permanecerão no seu regime jurídico e previdenciário originário, sendo vedada a concessão de gratificações, adicionais ou quaisquer outras formas de remuneração pelo consórcio público, salvo as  de caráter indenizatório.</w:t>
      </w:r>
    </w:p>
    <w:p w:rsidR="007C59D0" w:rsidRPr="00D05D7C" w:rsidRDefault="007C59D0" w:rsidP="007C59D0">
      <w:pPr>
        <w:ind w:right="3"/>
        <w:jc w:val="both"/>
        <w:rPr>
          <w:rFonts w:ascii="Arial Narrow" w:eastAsia="Arial" w:hAnsi="Arial Narrow" w:cs="Arial"/>
          <w:sz w:val="24"/>
          <w:szCs w:val="24"/>
        </w:rPr>
      </w:pPr>
      <w:r w:rsidRPr="00D05D7C">
        <w:rPr>
          <w:rFonts w:ascii="Arial Narrow" w:eastAsia="Arial" w:hAnsi="Arial Narrow" w:cs="Arial"/>
          <w:sz w:val="24"/>
          <w:szCs w:val="24"/>
        </w:rPr>
        <w:t xml:space="preserve">§ 2º Poderá a cessão dar-se com ônus para o </w:t>
      </w:r>
      <w:r w:rsidRPr="00D05D7C">
        <w:rPr>
          <w:rFonts w:ascii="Arial Narrow" w:eastAsia="Arial" w:hAnsi="Arial Narrow" w:cs="Arial"/>
          <w:b/>
          <w:sz w:val="24"/>
          <w:szCs w:val="24"/>
        </w:rPr>
        <w:t>CVC</w:t>
      </w:r>
      <w:r w:rsidRPr="00D05D7C">
        <w:rPr>
          <w:rFonts w:ascii="Arial Narrow" w:eastAsia="Arial" w:hAnsi="Arial Narrow" w:cs="Arial"/>
          <w:sz w:val="24"/>
          <w:szCs w:val="24"/>
        </w:rPr>
        <w:t>, desde que para assumir um dos cargos do anexo único, recebendo os vencimentos do referido cargo.</w:t>
      </w:r>
    </w:p>
    <w:p w:rsidR="007C59D0" w:rsidRPr="00D05D7C" w:rsidRDefault="007C59D0" w:rsidP="007C59D0">
      <w:pPr>
        <w:widowControl w:val="0"/>
        <w:pBdr>
          <w:top w:val="nil"/>
          <w:left w:val="nil"/>
          <w:bottom w:val="nil"/>
          <w:right w:val="nil"/>
          <w:between w:val="nil"/>
        </w:pBdr>
        <w:ind w:right="3"/>
        <w:rPr>
          <w:rFonts w:ascii="Arial Narrow" w:eastAsia="Arial" w:hAnsi="Arial Narrow" w:cs="Arial"/>
          <w:color w:val="FF0000"/>
          <w:sz w:val="24"/>
          <w:szCs w:val="24"/>
        </w:rPr>
      </w:pPr>
    </w:p>
    <w:p w:rsidR="007C59D0" w:rsidRPr="00D05D7C" w:rsidRDefault="007C59D0" w:rsidP="007C59D0">
      <w:pPr>
        <w:widowControl w:val="0"/>
        <w:pBdr>
          <w:top w:val="nil"/>
          <w:left w:val="nil"/>
          <w:bottom w:val="nil"/>
          <w:right w:val="nil"/>
          <w:between w:val="nil"/>
        </w:pBdr>
        <w:ind w:right="3"/>
        <w:jc w:val="center"/>
        <w:rPr>
          <w:rFonts w:ascii="Arial Narrow" w:eastAsia="Arial" w:hAnsi="Arial Narrow" w:cs="Arial"/>
          <w:b/>
          <w:color w:val="000000"/>
          <w:sz w:val="24"/>
          <w:szCs w:val="24"/>
        </w:rPr>
      </w:pPr>
      <w:r w:rsidRPr="00D05D7C">
        <w:rPr>
          <w:rFonts w:ascii="Arial Narrow" w:eastAsia="Arial" w:hAnsi="Arial Narrow" w:cs="Arial"/>
          <w:b/>
          <w:color w:val="000000"/>
          <w:sz w:val="24"/>
          <w:szCs w:val="24"/>
        </w:rPr>
        <w:t>CAPÍTULO II</w:t>
      </w:r>
    </w:p>
    <w:p w:rsidR="007C59D0" w:rsidRPr="00D05D7C" w:rsidRDefault="007C59D0" w:rsidP="007C59D0">
      <w:pPr>
        <w:ind w:right="3"/>
        <w:jc w:val="center"/>
        <w:rPr>
          <w:rFonts w:ascii="Arial Narrow" w:eastAsia="Arial" w:hAnsi="Arial Narrow" w:cs="Arial"/>
          <w:b/>
          <w:sz w:val="24"/>
          <w:szCs w:val="24"/>
        </w:rPr>
      </w:pPr>
      <w:r w:rsidRPr="00D05D7C">
        <w:rPr>
          <w:rFonts w:ascii="Arial Narrow" w:eastAsia="Arial" w:hAnsi="Arial Narrow" w:cs="Arial"/>
          <w:b/>
          <w:sz w:val="24"/>
          <w:szCs w:val="24"/>
        </w:rPr>
        <w:t>DAS CONTRATAÇÕES</w:t>
      </w:r>
    </w:p>
    <w:p w:rsidR="007C59D0" w:rsidRPr="00D05D7C" w:rsidRDefault="007C59D0" w:rsidP="007C59D0">
      <w:pPr>
        <w:widowControl w:val="0"/>
        <w:pBdr>
          <w:top w:val="nil"/>
          <w:left w:val="nil"/>
          <w:bottom w:val="nil"/>
          <w:right w:val="nil"/>
          <w:between w:val="nil"/>
        </w:pBdr>
        <w:ind w:right="3"/>
        <w:rPr>
          <w:rFonts w:ascii="Arial Narrow" w:eastAsia="Arial" w:hAnsi="Arial Narrow" w:cs="Arial"/>
          <w:b/>
          <w:color w:val="000000"/>
          <w:sz w:val="24"/>
          <w:szCs w:val="24"/>
        </w:rPr>
      </w:pPr>
    </w:p>
    <w:p w:rsidR="007C59D0" w:rsidRPr="00D05D7C" w:rsidRDefault="007C59D0" w:rsidP="007C59D0">
      <w:pPr>
        <w:ind w:right="3"/>
        <w:jc w:val="both"/>
        <w:rPr>
          <w:rFonts w:ascii="Arial Narrow" w:eastAsia="Arial" w:hAnsi="Arial Narrow" w:cs="Arial"/>
          <w:sz w:val="24"/>
          <w:szCs w:val="24"/>
        </w:rPr>
      </w:pPr>
      <w:r w:rsidRPr="00D05D7C">
        <w:rPr>
          <w:rFonts w:ascii="Arial Narrow" w:eastAsia="Arial" w:hAnsi="Arial Narrow" w:cs="Arial"/>
          <w:b/>
          <w:sz w:val="24"/>
          <w:szCs w:val="24"/>
        </w:rPr>
        <w:t xml:space="preserve">Art. 46 - </w:t>
      </w:r>
      <w:r w:rsidRPr="00D05D7C">
        <w:rPr>
          <w:rFonts w:ascii="Arial Narrow" w:eastAsia="Arial" w:hAnsi="Arial Narrow" w:cs="Arial"/>
          <w:sz w:val="24"/>
          <w:szCs w:val="24"/>
        </w:rPr>
        <w:t>As contratações de bens, obras e serviços realizadas pelo consórcio  observarão as normas de licitações públicas e de contratos administrativos.</w:t>
      </w:r>
    </w:p>
    <w:p w:rsidR="007C59D0" w:rsidRPr="00D05D7C" w:rsidRDefault="007C59D0" w:rsidP="007C59D0">
      <w:pPr>
        <w:widowControl w:val="0"/>
        <w:pBdr>
          <w:top w:val="nil"/>
          <w:left w:val="nil"/>
          <w:bottom w:val="nil"/>
          <w:right w:val="nil"/>
          <w:between w:val="nil"/>
        </w:pBdr>
        <w:ind w:right="3"/>
        <w:rPr>
          <w:rFonts w:ascii="Arial Narrow" w:eastAsia="Arial" w:hAnsi="Arial Narrow" w:cs="Arial"/>
          <w:color w:val="000000"/>
          <w:sz w:val="24"/>
          <w:szCs w:val="24"/>
        </w:rPr>
      </w:pPr>
    </w:p>
    <w:p w:rsidR="007C59D0" w:rsidRPr="00D05D7C" w:rsidRDefault="007C59D0" w:rsidP="007C59D0">
      <w:pPr>
        <w:ind w:right="3"/>
        <w:jc w:val="both"/>
        <w:rPr>
          <w:rFonts w:ascii="Arial Narrow" w:eastAsia="Arial" w:hAnsi="Arial Narrow" w:cs="Arial"/>
          <w:sz w:val="24"/>
          <w:szCs w:val="24"/>
        </w:rPr>
      </w:pPr>
      <w:r w:rsidRPr="00D05D7C">
        <w:rPr>
          <w:rFonts w:ascii="Arial Narrow" w:eastAsia="Arial" w:hAnsi="Arial Narrow" w:cs="Arial"/>
          <w:b/>
          <w:sz w:val="24"/>
          <w:szCs w:val="24"/>
        </w:rPr>
        <w:t xml:space="preserve">Art. 47 - </w:t>
      </w:r>
      <w:r w:rsidRPr="00D05D7C">
        <w:rPr>
          <w:rFonts w:ascii="Arial Narrow" w:eastAsia="Arial" w:hAnsi="Arial Narrow" w:cs="Arial"/>
          <w:sz w:val="24"/>
          <w:szCs w:val="24"/>
        </w:rPr>
        <w:t xml:space="preserve">Os editais de licitações e os extratos de contratos celebrados pelo consórcio deverão ser publicados no órgão oficial de publicação do </w:t>
      </w:r>
      <w:r w:rsidRPr="00D05D7C">
        <w:rPr>
          <w:rFonts w:ascii="Arial Narrow" w:eastAsia="Arial" w:hAnsi="Arial Narrow" w:cs="Arial"/>
          <w:b/>
          <w:sz w:val="24"/>
          <w:szCs w:val="24"/>
        </w:rPr>
        <w:t xml:space="preserve">CVC </w:t>
      </w:r>
      <w:r w:rsidRPr="00D05D7C">
        <w:rPr>
          <w:rFonts w:ascii="Arial Narrow" w:eastAsia="Arial" w:hAnsi="Arial Narrow" w:cs="Arial"/>
          <w:sz w:val="24"/>
          <w:szCs w:val="24"/>
        </w:rPr>
        <w:t>e nos demais órgão definidos por lei federal.</w:t>
      </w:r>
    </w:p>
    <w:p w:rsidR="007C59D0" w:rsidRPr="00D05D7C" w:rsidRDefault="007C59D0" w:rsidP="007C59D0">
      <w:pPr>
        <w:widowControl w:val="0"/>
        <w:pBdr>
          <w:top w:val="nil"/>
          <w:left w:val="nil"/>
          <w:bottom w:val="nil"/>
          <w:right w:val="nil"/>
          <w:between w:val="nil"/>
        </w:pBdr>
        <w:ind w:right="3"/>
        <w:rPr>
          <w:rFonts w:ascii="Arial Narrow" w:eastAsia="Arial" w:hAnsi="Arial Narrow" w:cs="Arial"/>
          <w:color w:val="FF0000"/>
          <w:sz w:val="24"/>
          <w:szCs w:val="24"/>
        </w:rPr>
      </w:pPr>
    </w:p>
    <w:p w:rsidR="007C59D0" w:rsidRPr="00D05D7C" w:rsidRDefault="007C59D0" w:rsidP="007C59D0">
      <w:pPr>
        <w:widowControl w:val="0"/>
        <w:pBdr>
          <w:top w:val="nil"/>
          <w:left w:val="nil"/>
          <w:bottom w:val="nil"/>
          <w:right w:val="nil"/>
          <w:between w:val="nil"/>
        </w:pBdr>
        <w:ind w:right="3"/>
        <w:rPr>
          <w:rFonts w:ascii="Arial Narrow" w:eastAsia="Arial" w:hAnsi="Arial Narrow" w:cs="Arial"/>
          <w:color w:val="FF0000"/>
          <w:sz w:val="24"/>
          <w:szCs w:val="24"/>
        </w:rPr>
      </w:pPr>
    </w:p>
    <w:p w:rsidR="007C59D0" w:rsidRPr="00D05D7C" w:rsidRDefault="007C59D0" w:rsidP="007C59D0">
      <w:pPr>
        <w:widowControl w:val="0"/>
        <w:pBdr>
          <w:top w:val="nil"/>
          <w:left w:val="nil"/>
          <w:bottom w:val="nil"/>
          <w:right w:val="nil"/>
          <w:between w:val="nil"/>
        </w:pBdr>
        <w:ind w:right="3"/>
        <w:jc w:val="center"/>
        <w:rPr>
          <w:rFonts w:ascii="Arial Narrow" w:eastAsia="Arial" w:hAnsi="Arial Narrow" w:cs="Arial"/>
          <w:b/>
          <w:color w:val="000000"/>
          <w:sz w:val="24"/>
          <w:szCs w:val="24"/>
        </w:rPr>
      </w:pPr>
      <w:r w:rsidRPr="00D05D7C">
        <w:rPr>
          <w:rFonts w:ascii="Arial Narrow" w:eastAsia="Arial" w:hAnsi="Arial Narrow" w:cs="Arial"/>
          <w:b/>
          <w:color w:val="000000"/>
          <w:sz w:val="24"/>
          <w:szCs w:val="24"/>
        </w:rPr>
        <w:t>TÍTULO VI</w:t>
      </w:r>
    </w:p>
    <w:p w:rsidR="007C59D0" w:rsidRPr="00D05D7C" w:rsidRDefault="007C59D0" w:rsidP="007C59D0">
      <w:pPr>
        <w:ind w:right="3"/>
        <w:jc w:val="center"/>
        <w:rPr>
          <w:rFonts w:ascii="Arial Narrow" w:eastAsia="Arial" w:hAnsi="Arial Narrow" w:cs="Arial"/>
          <w:b/>
          <w:sz w:val="24"/>
          <w:szCs w:val="24"/>
        </w:rPr>
      </w:pPr>
      <w:r w:rsidRPr="00D05D7C">
        <w:rPr>
          <w:rFonts w:ascii="Arial Narrow" w:eastAsia="Arial" w:hAnsi="Arial Narrow" w:cs="Arial"/>
          <w:b/>
          <w:sz w:val="24"/>
          <w:szCs w:val="24"/>
        </w:rPr>
        <w:t>DA GESTÃO ECONÔMICA E FINANCEIRA</w:t>
      </w:r>
    </w:p>
    <w:p w:rsidR="007C59D0" w:rsidRPr="00D05D7C" w:rsidRDefault="007C59D0" w:rsidP="007C59D0">
      <w:pPr>
        <w:widowControl w:val="0"/>
        <w:pBdr>
          <w:top w:val="nil"/>
          <w:left w:val="nil"/>
          <w:bottom w:val="nil"/>
          <w:right w:val="nil"/>
          <w:between w:val="nil"/>
        </w:pBdr>
        <w:ind w:right="3"/>
        <w:rPr>
          <w:rFonts w:ascii="Arial Narrow" w:eastAsia="Arial" w:hAnsi="Arial Narrow" w:cs="Arial"/>
          <w:b/>
          <w:color w:val="000000"/>
          <w:sz w:val="24"/>
          <w:szCs w:val="24"/>
        </w:rPr>
      </w:pPr>
    </w:p>
    <w:p w:rsidR="007C59D0" w:rsidRPr="00D05D7C" w:rsidRDefault="007C59D0" w:rsidP="007C59D0">
      <w:pPr>
        <w:widowControl w:val="0"/>
        <w:pBdr>
          <w:top w:val="nil"/>
          <w:left w:val="nil"/>
          <w:bottom w:val="nil"/>
          <w:right w:val="nil"/>
          <w:between w:val="nil"/>
        </w:pBdr>
        <w:ind w:right="3"/>
        <w:jc w:val="center"/>
        <w:rPr>
          <w:rFonts w:ascii="Arial Narrow" w:eastAsia="Arial" w:hAnsi="Arial Narrow" w:cs="Arial"/>
          <w:b/>
          <w:color w:val="000000"/>
          <w:sz w:val="24"/>
          <w:szCs w:val="24"/>
        </w:rPr>
      </w:pPr>
      <w:r w:rsidRPr="00D05D7C">
        <w:rPr>
          <w:rFonts w:ascii="Arial Narrow" w:eastAsia="Arial" w:hAnsi="Arial Narrow" w:cs="Arial"/>
          <w:b/>
          <w:color w:val="000000"/>
          <w:sz w:val="24"/>
          <w:szCs w:val="24"/>
        </w:rPr>
        <w:t xml:space="preserve">CAPÍTULO I </w:t>
      </w:r>
    </w:p>
    <w:p w:rsidR="007C59D0" w:rsidRPr="00D05D7C" w:rsidRDefault="007C59D0" w:rsidP="007C59D0">
      <w:pPr>
        <w:widowControl w:val="0"/>
        <w:pBdr>
          <w:top w:val="nil"/>
          <w:left w:val="nil"/>
          <w:bottom w:val="nil"/>
          <w:right w:val="nil"/>
          <w:between w:val="nil"/>
        </w:pBdr>
        <w:ind w:right="3"/>
        <w:jc w:val="center"/>
        <w:rPr>
          <w:rFonts w:ascii="Arial Narrow" w:eastAsia="Arial" w:hAnsi="Arial Narrow" w:cs="Arial"/>
          <w:b/>
          <w:color w:val="000000"/>
          <w:sz w:val="24"/>
          <w:szCs w:val="24"/>
        </w:rPr>
      </w:pPr>
      <w:r w:rsidRPr="00D05D7C">
        <w:rPr>
          <w:rFonts w:ascii="Arial Narrow" w:eastAsia="Arial" w:hAnsi="Arial Narrow" w:cs="Arial"/>
          <w:b/>
          <w:color w:val="000000"/>
          <w:sz w:val="24"/>
          <w:szCs w:val="24"/>
        </w:rPr>
        <w:t>DISPOSIÇÕES GERAIS</w:t>
      </w:r>
    </w:p>
    <w:p w:rsidR="007C59D0" w:rsidRPr="00D05D7C" w:rsidRDefault="007C59D0" w:rsidP="007C59D0">
      <w:pPr>
        <w:widowControl w:val="0"/>
        <w:pBdr>
          <w:top w:val="nil"/>
          <w:left w:val="nil"/>
          <w:bottom w:val="nil"/>
          <w:right w:val="nil"/>
          <w:between w:val="nil"/>
        </w:pBdr>
        <w:ind w:right="3"/>
        <w:rPr>
          <w:rFonts w:ascii="Arial Narrow" w:eastAsia="Arial" w:hAnsi="Arial Narrow" w:cs="Arial"/>
          <w:b/>
          <w:color w:val="000000"/>
          <w:sz w:val="24"/>
          <w:szCs w:val="24"/>
        </w:rPr>
      </w:pPr>
    </w:p>
    <w:p w:rsidR="007C59D0" w:rsidRPr="00D05D7C" w:rsidRDefault="007C59D0" w:rsidP="007C59D0">
      <w:pPr>
        <w:ind w:right="3"/>
        <w:jc w:val="both"/>
        <w:rPr>
          <w:rFonts w:ascii="Arial Narrow" w:eastAsia="Arial" w:hAnsi="Arial Narrow" w:cs="Arial"/>
          <w:sz w:val="24"/>
          <w:szCs w:val="24"/>
        </w:rPr>
      </w:pPr>
      <w:r w:rsidRPr="00D05D7C">
        <w:rPr>
          <w:rFonts w:ascii="Arial Narrow" w:eastAsia="Arial" w:hAnsi="Arial Narrow" w:cs="Arial"/>
          <w:b/>
          <w:sz w:val="24"/>
          <w:szCs w:val="24"/>
        </w:rPr>
        <w:t xml:space="preserve">Art. 48 - </w:t>
      </w:r>
      <w:r w:rsidRPr="00D05D7C">
        <w:rPr>
          <w:rFonts w:ascii="Arial Narrow" w:eastAsia="Arial" w:hAnsi="Arial Narrow" w:cs="Arial"/>
          <w:sz w:val="24"/>
          <w:szCs w:val="24"/>
        </w:rPr>
        <w:t>A execução das receitas e das despesas do Consórcio obedecerá às normas de direito financeiro aplicáveis às entidades públicas.</w:t>
      </w:r>
    </w:p>
    <w:p w:rsidR="007C59D0" w:rsidRPr="00D05D7C" w:rsidRDefault="007C59D0" w:rsidP="007C59D0">
      <w:pPr>
        <w:widowControl w:val="0"/>
        <w:pBdr>
          <w:top w:val="nil"/>
          <w:left w:val="nil"/>
          <w:bottom w:val="nil"/>
          <w:right w:val="nil"/>
          <w:between w:val="nil"/>
        </w:pBdr>
        <w:ind w:right="3"/>
        <w:rPr>
          <w:rFonts w:ascii="Arial Narrow" w:eastAsia="Arial" w:hAnsi="Arial Narrow" w:cs="Arial"/>
          <w:color w:val="000000"/>
          <w:sz w:val="24"/>
          <w:szCs w:val="24"/>
        </w:rPr>
      </w:pPr>
    </w:p>
    <w:p w:rsidR="007C59D0" w:rsidRPr="00D05D7C" w:rsidRDefault="007C59D0" w:rsidP="007C59D0">
      <w:pPr>
        <w:ind w:right="3"/>
        <w:jc w:val="both"/>
        <w:rPr>
          <w:rFonts w:ascii="Arial Narrow" w:eastAsia="Arial" w:hAnsi="Arial Narrow" w:cs="Arial"/>
          <w:sz w:val="24"/>
          <w:szCs w:val="24"/>
        </w:rPr>
      </w:pPr>
      <w:r w:rsidRPr="00D05D7C">
        <w:rPr>
          <w:rFonts w:ascii="Arial Narrow" w:eastAsia="Arial" w:hAnsi="Arial Narrow" w:cs="Arial"/>
          <w:b/>
          <w:sz w:val="24"/>
          <w:szCs w:val="24"/>
        </w:rPr>
        <w:t xml:space="preserve">Art. 49 - </w:t>
      </w:r>
      <w:r w:rsidRPr="00D05D7C">
        <w:rPr>
          <w:rFonts w:ascii="Arial Narrow" w:eastAsia="Arial" w:hAnsi="Arial Narrow" w:cs="Arial"/>
          <w:sz w:val="24"/>
          <w:szCs w:val="24"/>
        </w:rPr>
        <w:t xml:space="preserve">O patrimônio do </w:t>
      </w:r>
      <w:r w:rsidRPr="00D05D7C">
        <w:rPr>
          <w:rFonts w:ascii="Arial Narrow" w:eastAsia="Arial" w:hAnsi="Arial Narrow" w:cs="Arial"/>
          <w:b/>
          <w:sz w:val="24"/>
          <w:szCs w:val="24"/>
        </w:rPr>
        <w:t xml:space="preserve">CVC </w:t>
      </w:r>
      <w:r w:rsidRPr="00D05D7C">
        <w:rPr>
          <w:rFonts w:ascii="Arial Narrow" w:eastAsia="Arial" w:hAnsi="Arial Narrow" w:cs="Arial"/>
          <w:sz w:val="24"/>
          <w:szCs w:val="24"/>
        </w:rPr>
        <w:t>será constituído:</w:t>
      </w:r>
    </w:p>
    <w:p w:rsidR="007C59D0" w:rsidRPr="00D05D7C" w:rsidRDefault="007C59D0" w:rsidP="007C59D0">
      <w:pPr>
        <w:widowControl w:val="0"/>
        <w:numPr>
          <w:ilvl w:val="0"/>
          <w:numId w:val="10"/>
        </w:numPr>
        <w:pBdr>
          <w:top w:val="nil"/>
          <w:left w:val="nil"/>
          <w:bottom w:val="nil"/>
          <w:right w:val="nil"/>
          <w:between w:val="nil"/>
        </w:pBdr>
        <w:tabs>
          <w:tab w:val="left" w:pos="284"/>
        </w:tabs>
        <w:ind w:left="0" w:right="3" w:firstLine="0"/>
        <w:jc w:val="both"/>
        <w:rPr>
          <w:rFonts w:ascii="Arial Narrow" w:eastAsia="Arial" w:hAnsi="Arial Narrow" w:cs="Arial"/>
          <w:color w:val="000000"/>
          <w:sz w:val="24"/>
          <w:szCs w:val="24"/>
        </w:rPr>
      </w:pPr>
      <w:r w:rsidRPr="00D05D7C">
        <w:rPr>
          <w:rFonts w:ascii="Arial Narrow" w:eastAsia="Arial" w:hAnsi="Arial Narrow" w:cs="Arial"/>
          <w:color w:val="000000"/>
          <w:sz w:val="24"/>
          <w:szCs w:val="24"/>
        </w:rPr>
        <w:t>- pelos bens e direitos que vier a adquirir a qualquer título;</w:t>
      </w:r>
    </w:p>
    <w:p w:rsidR="007C59D0" w:rsidRPr="00D05D7C" w:rsidRDefault="007C59D0" w:rsidP="007C59D0">
      <w:pPr>
        <w:widowControl w:val="0"/>
        <w:numPr>
          <w:ilvl w:val="0"/>
          <w:numId w:val="10"/>
        </w:numPr>
        <w:pBdr>
          <w:top w:val="nil"/>
          <w:left w:val="nil"/>
          <w:bottom w:val="nil"/>
          <w:right w:val="nil"/>
          <w:between w:val="nil"/>
        </w:pBdr>
        <w:tabs>
          <w:tab w:val="left" w:pos="284"/>
          <w:tab w:val="left" w:pos="1049"/>
        </w:tabs>
        <w:ind w:left="0" w:right="3" w:firstLine="0"/>
        <w:jc w:val="both"/>
        <w:rPr>
          <w:rFonts w:ascii="Arial Narrow" w:eastAsia="Arial" w:hAnsi="Arial Narrow" w:cs="Arial"/>
          <w:color w:val="000000"/>
          <w:sz w:val="24"/>
          <w:szCs w:val="24"/>
        </w:rPr>
      </w:pPr>
      <w:r w:rsidRPr="00D05D7C">
        <w:rPr>
          <w:rFonts w:ascii="Arial Narrow" w:eastAsia="Arial" w:hAnsi="Arial Narrow" w:cs="Arial"/>
          <w:color w:val="000000"/>
          <w:sz w:val="24"/>
          <w:szCs w:val="24"/>
        </w:rPr>
        <w:t>- pelos bens e direitos que lhe forem transferidos por entidades públicas ou privadas.</w:t>
      </w:r>
    </w:p>
    <w:p w:rsidR="007C59D0" w:rsidRPr="00D05D7C" w:rsidRDefault="007C59D0" w:rsidP="007C59D0">
      <w:pPr>
        <w:widowControl w:val="0"/>
        <w:pBdr>
          <w:top w:val="nil"/>
          <w:left w:val="nil"/>
          <w:bottom w:val="nil"/>
          <w:right w:val="nil"/>
          <w:between w:val="nil"/>
        </w:pBdr>
        <w:ind w:right="3"/>
        <w:rPr>
          <w:rFonts w:ascii="Arial Narrow" w:eastAsia="Arial" w:hAnsi="Arial Narrow" w:cs="Arial"/>
          <w:color w:val="000000"/>
          <w:sz w:val="24"/>
          <w:szCs w:val="24"/>
        </w:rPr>
      </w:pPr>
    </w:p>
    <w:p w:rsidR="007C59D0" w:rsidRPr="00D05D7C" w:rsidRDefault="007C59D0" w:rsidP="007C59D0">
      <w:pPr>
        <w:ind w:right="3"/>
        <w:jc w:val="both"/>
        <w:rPr>
          <w:rFonts w:ascii="Arial Narrow" w:eastAsia="Arial" w:hAnsi="Arial Narrow" w:cs="Arial"/>
          <w:sz w:val="24"/>
          <w:szCs w:val="24"/>
        </w:rPr>
      </w:pPr>
      <w:r w:rsidRPr="00D05D7C">
        <w:rPr>
          <w:rFonts w:ascii="Arial Narrow" w:eastAsia="Arial" w:hAnsi="Arial Narrow" w:cs="Arial"/>
          <w:b/>
          <w:sz w:val="24"/>
          <w:szCs w:val="24"/>
        </w:rPr>
        <w:t xml:space="preserve">Art. 50 - </w:t>
      </w:r>
      <w:r w:rsidRPr="00D05D7C">
        <w:rPr>
          <w:rFonts w:ascii="Arial Narrow" w:eastAsia="Arial" w:hAnsi="Arial Narrow" w:cs="Arial"/>
          <w:sz w:val="24"/>
          <w:szCs w:val="24"/>
        </w:rPr>
        <w:t xml:space="preserve">Constituem recursos financeiros do </w:t>
      </w:r>
      <w:r w:rsidRPr="00D05D7C">
        <w:rPr>
          <w:rFonts w:ascii="Arial Narrow" w:eastAsia="Arial" w:hAnsi="Arial Narrow" w:cs="Arial"/>
          <w:b/>
          <w:sz w:val="24"/>
          <w:szCs w:val="24"/>
        </w:rPr>
        <w:t>CVC</w:t>
      </w:r>
      <w:r w:rsidRPr="00D05D7C">
        <w:rPr>
          <w:rFonts w:ascii="Arial Narrow" w:eastAsia="Arial" w:hAnsi="Arial Narrow" w:cs="Arial"/>
          <w:sz w:val="24"/>
          <w:szCs w:val="24"/>
        </w:rPr>
        <w:t>:</w:t>
      </w:r>
    </w:p>
    <w:p w:rsidR="007C59D0" w:rsidRPr="00D05D7C" w:rsidRDefault="007C59D0" w:rsidP="007C59D0">
      <w:pPr>
        <w:ind w:right="3"/>
        <w:jc w:val="both"/>
        <w:rPr>
          <w:rFonts w:ascii="Arial Narrow" w:eastAsia="Arial" w:hAnsi="Arial Narrow" w:cs="Arial"/>
          <w:sz w:val="24"/>
          <w:szCs w:val="24"/>
        </w:rPr>
      </w:pPr>
      <w:r w:rsidRPr="00D05D7C">
        <w:rPr>
          <w:rFonts w:ascii="Arial Narrow" w:eastAsia="Arial" w:hAnsi="Arial Narrow" w:cs="Arial"/>
          <w:sz w:val="24"/>
          <w:szCs w:val="24"/>
        </w:rPr>
        <w:t>I - a entrega mensal de recursos financeiros, de acordo com o contrato de rateio;</w:t>
      </w:r>
    </w:p>
    <w:p w:rsidR="007C59D0" w:rsidRPr="00D05D7C" w:rsidRDefault="007C59D0" w:rsidP="007C59D0">
      <w:pPr>
        <w:ind w:right="3"/>
        <w:jc w:val="both"/>
        <w:rPr>
          <w:rFonts w:ascii="Arial Narrow" w:eastAsia="Arial" w:hAnsi="Arial Narrow" w:cs="Arial"/>
          <w:sz w:val="24"/>
          <w:szCs w:val="24"/>
        </w:rPr>
      </w:pPr>
      <w:r w:rsidRPr="00D05D7C">
        <w:rPr>
          <w:rFonts w:ascii="Arial Narrow" w:eastAsia="Arial" w:hAnsi="Arial Narrow" w:cs="Arial"/>
          <w:b/>
          <w:sz w:val="24"/>
          <w:szCs w:val="24"/>
        </w:rPr>
        <w:t>II</w:t>
      </w:r>
      <w:r w:rsidRPr="00D05D7C">
        <w:rPr>
          <w:rFonts w:ascii="Arial Narrow" w:eastAsia="Arial" w:hAnsi="Arial Narrow" w:cs="Arial"/>
          <w:sz w:val="24"/>
          <w:szCs w:val="24"/>
        </w:rPr>
        <w:t xml:space="preserve"> - a remuneração dos próprios serviços prestados;</w:t>
      </w:r>
    </w:p>
    <w:p w:rsidR="007C59D0" w:rsidRPr="00D05D7C" w:rsidRDefault="007C59D0" w:rsidP="007C59D0">
      <w:pPr>
        <w:widowControl w:val="0"/>
        <w:numPr>
          <w:ilvl w:val="0"/>
          <w:numId w:val="11"/>
        </w:numPr>
        <w:pBdr>
          <w:top w:val="nil"/>
          <w:left w:val="nil"/>
          <w:bottom w:val="nil"/>
          <w:right w:val="nil"/>
          <w:between w:val="nil"/>
        </w:pBdr>
        <w:tabs>
          <w:tab w:val="left" w:pos="284"/>
        </w:tabs>
        <w:ind w:left="0" w:right="3" w:firstLine="0"/>
        <w:jc w:val="both"/>
        <w:rPr>
          <w:rFonts w:ascii="Arial Narrow" w:eastAsia="Arial" w:hAnsi="Arial Narrow" w:cs="Arial"/>
          <w:color w:val="000000"/>
          <w:sz w:val="24"/>
          <w:szCs w:val="24"/>
        </w:rPr>
      </w:pPr>
      <w:r w:rsidRPr="00D05D7C">
        <w:rPr>
          <w:rFonts w:ascii="Arial Narrow" w:eastAsia="Arial" w:hAnsi="Arial Narrow" w:cs="Arial"/>
          <w:color w:val="000000"/>
          <w:sz w:val="24"/>
          <w:szCs w:val="24"/>
        </w:rPr>
        <w:t>- os provenientes de convênios, consórcios, acordos, contratos, auxílios, contribuições e subvenções celebrados ou concedidas por órgão ou entidades federais, estaduais e municipais, empresas públicas ou privadas, nacionais ou estrangeiras, sociedades de economia mista, e organismos internacionais;</w:t>
      </w:r>
    </w:p>
    <w:p w:rsidR="007C59D0" w:rsidRPr="00D05D7C" w:rsidRDefault="007C59D0" w:rsidP="007C59D0">
      <w:pPr>
        <w:widowControl w:val="0"/>
        <w:numPr>
          <w:ilvl w:val="0"/>
          <w:numId w:val="11"/>
        </w:numPr>
        <w:pBdr>
          <w:top w:val="nil"/>
          <w:left w:val="nil"/>
          <w:bottom w:val="nil"/>
          <w:right w:val="nil"/>
          <w:between w:val="nil"/>
        </w:pBdr>
        <w:tabs>
          <w:tab w:val="left" w:pos="284"/>
          <w:tab w:val="left" w:pos="1145"/>
        </w:tabs>
        <w:ind w:left="0" w:right="3" w:firstLine="0"/>
        <w:jc w:val="both"/>
        <w:rPr>
          <w:rFonts w:ascii="Arial Narrow" w:eastAsia="Arial" w:hAnsi="Arial Narrow" w:cs="Arial"/>
          <w:color w:val="000000"/>
          <w:sz w:val="24"/>
          <w:szCs w:val="24"/>
        </w:rPr>
      </w:pPr>
      <w:r w:rsidRPr="00D05D7C">
        <w:rPr>
          <w:rFonts w:ascii="Arial Narrow" w:eastAsia="Arial" w:hAnsi="Arial Narrow" w:cs="Arial"/>
          <w:color w:val="000000"/>
          <w:sz w:val="24"/>
          <w:szCs w:val="24"/>
        </w:rPr>
        <w:t xml:space="preserve">- os saldos do exercício; </w:t>
      </w:r>
    </w:p>
    <w:p w:rsidR="007C59D0" w:rsidRPr="00D05D7C" w:rsidRDefault="007C59D0" w:rsidP="007C59D0">
      <w:pPr>
        <w:widowControl w:val="0"/>
        <w:pBdr>
          <w:top w:val="nil"/>
          <w:left w:val="nil"/>
          <w:bottom w:val="nil"/>
          <w:right w:val="nil"/>
          <w:between w:val="nil"/>
        </w:pBdr>
        <w:tabs>
          <w:tab w:val="left" w:pos="284"/>
          <w:tab w:val="left" w:pos="1145"/>
        </w:tabs>
        <w:ind w:right="3"/>
        <w:jc w:val="both"/>
        <w:rPr>
          <w:rFonts w:ascii="Arial Narrow" w:eastAsia="Arial" w:hAnsi="Arial Narrow" w:cs="Arial"/>
          <w:color w:val="000000"/>
          <w:sz w:val="24"/>
          <w:szCs w:val="24"/>
        </w:rPr>
      </w:pPr>
      <w:r w:rsidRPr="00D05D7C">
        <w:rPr>
          <w:rFonts w:ascii="Arial Narrow" w:eastAsia="Arial" w:hAnsi="Arial Narrow" w:cs="Arial"/>
          <w:color w:val="000000"/>
          <w:sz w:val="24"/>
          <w:szCs w:val="24"/>
        </w:rPr>
        <w:t>V - as doações e legados;</w:t>
      </w:r>
    </w:p>
    <w:p w:rsidR="007C59D0" w:rsidRPr="00D05D7C" w:rsidRDefault="007C59D0" w:rsidP="007C59D0">
      <w:pPr>
        <w:widowControl w:val="0"/>
        <w:numPr>
          <w:ilvl w:val="0"/>
          <w:numId w:val="3"/>
        </w:numPr>
        <w:pBdr>
          <w:top w:val="nil"/>
          <w:left w:val="nil"/>
          <w:bottom w:val="nil"/>
          <w:right w:val="nil"/>
          <w:between w:val="nil"/>
        </w:pBdr>
        <w:tabs>
          <w:tab w:val="left" w:pos="284"/>
          <w:tab w:val="left" w:pos="1150"/>
        </w:tabs>
        <w:ind w:left="0" w:right="3" w:firstLine="0"/>
        <w:jc w:val="both"/>
        <w:rPr>
          <w:rFonts w:ascii="Arial Narrow" w:eastAsia="Arial" w:hAnsi="Arial Narrow" w:cs="Arial"/>
          <w:color w:val="000000"/>
          <w:sz w:val="24"/>
          <w:szCs w:val="24"/>
        </w:rPr>
      </w:pPr>
      <w:r w:rsidRPr="00D05D7C">
        <w:rPr>
          <w:rFonts w:ascii="Arial Narrow" w:eastAsia="Arial" w:hAnsi="Arial Narrow" w:cs="Arial"/>
          <w:color w:val="000000"/>
          <w:sz w:val="24"/>
          <w:szCs w:val="24"/>
        </w:rPr>
        <w:t>- o produto de alienação de seus bens livres, ou locação de bens móveis e imóveis de sua propriedade ou posse;</w:t>
      </w:r>
    </w:p>
    <w:p w:rsidR="007C59D0" w:rsidRPr="00D05D7C" w:rsidRDefault="007C59D0" w:rsidP="007C59D0">
      <w:pPr>
        <w:widowControl w:val="0"/>
        <w:numPr>
          <w:ilvl w:val="0"/>
          <w:numId w:val="3"/>
        </w:numPr>
        <w:pBdr>
          <w:top w:val="nil"/>
          <w:left w:val="nil"/>
          <w:bottom w:val="nil"/>
          <w:right w:val="nil"/>
          <w:between w:val="nil"/>
        </w:pBdr>
        <w:tabs>
          <w:tab w:val="left" w:pos="0"/>
          <w:tab w:val="left" w:pos="426"/>
        </w:tabs>
        <w:ind w:left="0" w:right="3" w:firstLine="0"/>
        <w:jc w:val="both"/>
        <w:rPr>
          <w:rFonts w:ascii="Arial Narrow" w:eastAsia="Arial" w:hAnsi="Arial Narrow" w:cs="Arial"/>
          <w:color w:val="000000"/>
          <w:sz w:val="24"/>
          <w:szCs w:val="24"/>
        </w:rPr>
      </w:pPr>
      <w:r w:rsidRPr="00D05D7C">
        <w:rPr>
          <w:rFonts w:ascii="Arial Narrow" w:eastAsia="Arial" w:hAnsi="Arial Narrow" w:cs="Arial"/>
          <w:color w:val="000000"/>
          <w:sz w:val="24"/>
          <w:szCs w:val="24"/>
        </w:rPr>
        <w:t>- o produto de operações de crédito;</w:t>
      </w:r>
    </w:p>
    <w:p w:rsidR="007C59D0" w:rsidRPr="00D05D7C" w:rsidRDefault="007C59D0" w:rsidP="007C59D0">
      <w:pPr>
        <w:widowControl w:val="0"/>
        <w:numPr>
          <w:ilvl w:val="0"/>
          <w:numId w:val="3"/>
        </w:numPr>
        <w:pBdr>
          <w:top w:val="nil"/>
          <w:left w:val="nil"/>
          <w:bottom w:val="nil"/>
          <w:right w:val="nil"/>
          <w:between w:val="nil"/>
        </w:pBdr>
        <w:tabs>
          <w:tab w:val="left" w:pos="284"/>
          <w:tab w:val="left" w:pos="426"/>
        </w:tabs>
        <w:ind w:left="0" w:right="3" w:firstLine="0"/>
        <w:jc w:val="both"/>
        <w:rPr>
          <w:rFonts w:ascii="Arial Narrow" w:eastAsia="Arial" w:hAnsi="Arial Narrow" w:cs="Arial"/>
          <w:color w:val="000000"/>
          <w:sz w:val="24"/>
          <w:szCs w:val="24"/>
        </w:rPr>
      </w:pPr>
      <w:r w:rsidRPr="00D05D7C">
        <w:rPr>
          <w:rFonts w:ascii="Arial Narrow" w:eastAsia="Arial" w:hAnsi="Arial Narrow" w:cs="Arial"/>
          <w:color w:val="000000"/>
          <w:sz w:val="24"/>
          <w:szCs w:val="24"/>
        </w:rPr>
        <w:t xml:space="preserve"> - as rendas eventuais, inclusive as resultantes de depósito e de aplicação financeira.</w:t>
      </w:r>
    </w:p>
    <w:p w:rsidR="007C59D0" w:rsidRPr="00D05D7C" w:rsidRDefault="007C59D0" w:rsidP="007C59D0">
      <w:pPr>
        <w:widowControl w:val="0"/>
        <w:pBdr>
          <w:top w:val="nil"/>
          <w:left w:val="nil"/>
          <w:bottom w:val="nil"/>
          <w:right w:val="nil"/>
          <w:between w:val="nil"/>
        </w:pBdr>
        <w:ind w:right="3"/>
        <w:rPr>
          <w:rFonts w:ascii="Arial Narrow" w:eastAsia="Arial" w:hAnsi="Arial Narrow" w:cs="Arial"/>
          <w:color w:val="000000"/>
          <w:sz w:val="24"/>
          <w:szCs w:val="24"/>
        </w:rPr>
      </w:pPr>
    </w:p>
    <w:p w:rsidR="007C59D0" w:rsidRPr="00D05D7C" w:rsidRDefault="007C59D0" w:rsidP="007C59D0">
      <w:pPr>
        <w:ind w:right="3"/>
        <w:jc w:val="both"/>
        <w:rPr>
          <w:rFonts w:ascii="Arial Narrow" w:eastAsia="Arial" w:hAnsi="Arial Narrow" w:cs="Arial"/>
          <w:sz w:val="24"/>
          <w:szCs w:val="24"/>
        </w:rPr>
      </w:pPr>
      <w:r w:rsidRPr="00D05D7C">
        <w:rPr>
          <w:rFonts w:ascii="Arial Narrow" w:eastAsia="Arial" w:hAnsi="Arial Narrow" w:cs="Arial"/>
          <w:b/>
          <w:sz w:val="24"/>
          <w:szCs w:val="24"/>
        </w:rPr>
        <w:t>Art. 51</w:t>
      </w:r>
      <w:r w:rsidRPr="00D05D7C">
        <w:rPr>
          <w:rFonts w:ascii="Arial Narrow" w:eastAsia="Arial" w:hAnsi="Arial Narrow" w:cs="Arial"/>
          <w:sz w:val="24"/>
          <w:szCs w:val="24"/>
        </w:rPr>
        <w:t>. A contabilidade do consórcio será realizada de acordo com as normas de contabilidade pública, em especial a Lei nº 4.320/64 e Lei Complementar nº 101/00.</w:t>
      </w:r>
    </w:p>
    <w:p w:rsidR="007C59D0" w:rsidRPr="00D05D7C" w:rsidRDefault="007C59D0" w:rsidP="007C59D0">
      <w:pPr>
        <w:ind w:right="3"/>
        <w:jc w:val="both"/>
        <w:rPr>
          <w:rFonts w:ascii="Arial Narrow" w:eastAsia="Arial" w:hAnsi="Arial Narrow" w:cs="Arial"/>
          <w:sz w:val="24"/>
          <w:szCs w:val="24"/>
        </w:rPr>
      </w:pPr>
    </w:p>
    <w:p w:rsidR="007C59D0" w:rsidRPr="00D05D7C" w:rsidRDefault="007C59D0" w:rsidP="007C59D0">
      <w:pPr>
        <w:ind w:right="3"/>
        <w:jc w:val="both"/>
        <w:rPr>
          <w:rFonts w:ascii="Arial Narrow" w:eastAsia="Arial" w:hAnsi="Arial Narrow" w:cs="Arial"/>
          <w:sz w:val="24"/>
          <w:szCs w:val="24"/>
        </w:rPr>
      </w:pPr>
    </w:p>
    <w:p w:rsidR="007C59D0" w:rsidRPr="00D05D7C" w:rsidRDefault="007C59D0" w:rsidP="007C59D0">
      <w:pPr>
        <w:widowControl w:val="0"/>
        <w:pBdr>
          <w:top w:val="nil"/>
          <w:left w:val="nil"/>
          <w:bottom w:val="nil"/>
          <w:right w:val="nil"/>
          <w:between w:val="nil"/>
        </w:pBdr>
        <w:ind w:right="3"/>
        <w:jc w:val="center"/>
        <w:rPr>
          <w:rFonts w:ascii="Arial Narrow" w:eastAsia="Arial" w:hAnsi="Arial Narrow" w:cs="Arial"/>
          <w:b/>
          <w:color w:val="000000"/>
          <w:sz w:val="24"/>
          <w:szCs w:val="24"/>
        </w:rPr>
      </w:pPr>
      <w:r w:rsidRPr="00D05D7C">
        <w:rPr>
          <w:rFonts w:ascii="Arial Narrow" w:eastAsia="Arial" w:hAnsi="Arial Narrow" w:cs="Arial"/>
          <w:b/>
          <w:color w:val="000000"/>
          <w:sz w:val="24"/>
          <w:szCs w:val="24"/>
        </w:rPr>
        <w:t>TÍTULO VII</w:t>
      </w:r>
    </w:p>
    <w:p w:rsidR="007C59D0" w:rsidRPr="00D05D7C" w:rsidRDefault="007C59D0" w:rsidP="007C59D0">
      <w:pPr>
        <w:ind w:right="3"/>
        <w:jc w:val="center"/>
        <w:rPr>
          <w:rFonts w:ascii="Arial Narrow" w:eastAsia="Arial" w:hAnsi="Arial Narrow" w:cs="Arial"/>
          <w:b/>
          <w:sz w:val="24"/>
          <w:szCs w:val="24"/>
        </w:rPr>
      </w:pPr>
      <w:r w:rsidRPr="00D05D7C">
        <w:rPr>
          <w:rFonts w:ascii="Arial Narrow" w:eastAsia="Arial" w:hAnsi="Arial Narrow" w:cs="Arial"/>
          <w:b/>
          <w:sz w:val="24"/>
          <w:szCs w:val="24"/>
        </w:rPr>
        <w:t>DO USO DOS EQUIPAMENTOS E SERVIÇOS</w:t>
      </w:r>
    </w:p>
    <w:p w:rsidR="007C59D0" w:rsidRPr="00D05D7C" w:rsidRDefault="007C59D0" w:rsidP="007C59D0">
      <w:pPr>
        <w:widowControl w:val="0"/>
        <w:pBdr>
          <w:top w:val="nil"/>
          <w:left w:val="nil"/>
          <w:bottom w:val="nil"/>
          <w:right w:val="nil"/>
          <w:between w:val="nil"/>
        </w:pBdr>
        <w:ind w:right="3"/>
        <w:rPr>
          <w:rFonts w:ascii="Arial Narrow" w:eastAsia="Arial" w:hAnsi="Arial Narrow" w:cs="Arial"/>
          <w:b/>
          <w:color w:val="000000"/>
          <w:sz w:val="24"/>
          <w:szCs w:val="24"/>
        </w:rPr>
      </w:pPr>
    </w:p>
    <w:p w:rsidR="007C59D0" w:rsidRPr="00D05D7C" w:rsidRDefault="007C59D0" w:rsidP="007C59D0">
      <w:pPr>
        <w:ind w:right="3"/>
        <w:jc w:val="both"/>
        <w:rPr>
          <w:rFonts w:ascii="Arial Narrow" w:eastAsia="Arial" w:hAnsi="Arial Narrow" w:cs="Arial"/>
          <w:sz w:val="24"/>
          <w:szCs w:val="24"/>
        </w:rPr>
      </w:pPr>
      <w:r w:rsidRPr="00D05D7C">
        <w:rPr>
          <w:rFonts w:ascii="Arial Narrow" w:eastAsia="Arial" w:hAnsi="Arial Narrow" w:cs="Arial"/>
          <w:b/>
          <w:sz w:val="24"/>
          <w:szCs w:val="24"/>
        </w:rPr>
        <w:t xml:space="preserve">Art. 52 - </w:t>
      </w:r>
      <w:r w:rsidRPr="00D05D7C">
        <w:rPr>
          <w:rFonts w:ascii="Arial Narrow" w:eastAsia="Arial" w:hAnsi="Arial Narrow" w:cs="Arial"/>
          <w:sz w:val="24"/>
          <w:szCs w:val="24"/>
        </w:rPr>
        <w:t xml:space="preserve">Os entes consorciados terão acesso aos bens adquiridos pelo </w:t>
      </w:r>
      <w:r w:rsidRPr="00D05D7C">
        <w:rPr>
          <w:rFonts w:ascii="Arial Narrow" w:eastAsia="Arial" w:hAnsi="Arial Narrow" w:cs="Arial"/>
          <w:b/>
          <w:sz w:val="24"/>
          <w:szCs w:val="24"/>
        </w:rPr>
        <w:t xml:space="preserve">CVC </w:t>
      </w:r>
      <w:r w:rsidRPr="00D05D7C">
        <w:rPr>
          <w:rFonts w:ascii="Arial Narrow" w:eastAsia="Arial" w:hAnsi="Arial Narrow" w:cs="Arial"/>
          <w:sz w:val="24"/>
          <w:szCs w:val="24"/>
        </w:rPr>
        <w:t>e aos serviços prestados nos termos definidos em contrato de programa, mediante entrega de recursos disciplinada no contrato de rateio.</w:t>
      </w:r>
    </w:p>
    <w:p w:rsidR="007C59D0" w:rsidRPr="00D05D7C" w:rsidRDefault="007C59D0" w:rsidP="007C59D0">
      <w:pPr>
        <w:widowControl w:val="0"/>
        <w:pBdr>
          <w:top w:val="nil"/>
          <w:left w:val="nil"/>
          <w:bottom w:val="nil"/>
          <w:right w:val="nil"/>
          <w:between w:val="nil"/>
        </w:pBdr>
        <w:ind w:right="3"/>
        <w:rPr>
          <w:rFonts w:ascii="Arial Narrow" w:eastAsia="Arial" w:hAnsi="Arial Narrow" w:cs="Arial"/>
          <w:color w:val="000000"/>
          <w:sz w:val="24"/>
          <w:szCs w:val="24"/>
        </w:rPr>
      </w:pPr>
    </w:p>
    <w:p w:rsidR="007C59D0" w:rsidRPr="00D05D7C" w:rsidRDefault="007C59D0" w:rsidP="007C59D0">
      <w:pPr>
        <w:ind w:right="3"/>
        <w:jc w:val="both"/>
        <w:rPr>
          <w:rFonts w:ascii="Arial Narrow" w:eastAsia="Arial" w:hAnsi="Arial Narrow" w:cs="Arial"/>
          <w:sz w:val="24"/>
          <w:szCs w:val="24"/>
        </w:rPr>
      </w:pPr>
      <w:r w:rsidRPr="00D05D7C">
        <w:rPr>
          <w:rFonts w:ascii="Arial Narrow" w:eastAsia="Arial" w:hAnsi="Arial Narrow" w:cs="Arial"/>
          <w:b/>
          <w:sz w:val="24"/>
          <w:szCs w:val="24"/>
        </w:rPr>
        <w:t xml:space="preserve">Art. 53 - </w:t>
      </w:r>
      <w:r w:rsidRPr="00D05D7C">
        <w:rPr>
          <w:rFonts w:ascii="Arial Narrow" w:eastAsia="Arial" w:hAnsi="Arial Narrow" w:cs="Arial"/>
          <w:sz w:val="24"/>
          <w:szCs w:val="24"/>
        </w:rPr>
        <w:t xml:space="preserve">Respeitadas as respectivas legislações municipais, cada consorciado poderá colocar à disposição do </w:t>
      </w:r>
      <w:r w:rsidRPr="00D05D7C">
        <w:rPr>
          <w:rFonts w:ascii="Arial Narrow" w:eastAsia="Arial" w:hAnsi="Arial Narrow" w:cs="Arial"/>
          <w:b/>
          <w:sz w:val="24"/>
          <w:szCs w:val="24"/>
        </w:rPr>
        <w:t xml:space="preserve">CVC </w:t>
      </w:r>
      <w:r w:rsidRPr="00D05D7C">
        <w:rPr>
          <w:rFonts w:ascii="Arial Narrow" w:eastAsia="Arial" w:hAnsi="Arial Narrow" w:cs="Arial"/>
          <w:sz w:val="24"/>
          <w:szCs w:val="24"/>
        </w:rPr>
        <w:t>os bens e serviços de sua própria administração para uso comum, nos termos definidos em contrato de programa e no contrato de rateio.</w:t>
      </w:r>
    </w:p>
    <w:p w:rsidR="007C59D0" w:rsidRPr="00D05D7C" w:rsidRDefault="007C59D0" w:rsidP="007C59D0">
      <w:pPr>
        <w:ind w:right="3"/>
        <w:jc w:val="both"/>
        <w:rPr>
          <w:rFonts w:ascii="Arial Narrow" w:eastAsia="Arial" w:hAnsi="Arial Narrow" w:cs="Arial"/>
          <w:sz w:val="24"/>
          <w:szCs w:val="24"/>
        </w:rPr>
      </w:pPr>
    </w:p>
    <w:p w:rsidR="007C59D0" w:rsidRPr="00D05D7C" w:rsidRDefault="007C59D0" w:rsidP="007C59D0">
      <w:pPr>
        <w:widowControl w:val="0"/>
        <w:pBdr>
          <w:top w:val="nil"/>
          <w:left w:val="nil"/>
          <w:bottom w:val="nil"/>
          <w:right w:val="nil"/>
          <w:between w:val="nil"/>
        </w:pBdr>
        <w:ind w:right="3"/>
        <w:rPr>
          <w:rFonts w:ascii="Arial Narrow" w:eastAsia="Arial" w:hAnsi="Arial Narrow" w:cs="Arial"/>
          <w:color w:val="FF0000"/>
          <w:sz w:val="24"/>
          <w:szCs w:val="24"/>
        </w:rPr>
      </w:pPr>
    </w:p>
    <w:p w:rsidR="007C59D0" w:rsidRPr="00D05D7C" w:rsidRDefault="007C59D0" w:rsidP="007C59D0">
      <w:pPr>
        <w:widowControl w:val="0"/>
        <w:pBdr>
          <w:top w:val="nil"/>
          <w:left w:val="nil"/>
          <w:bottom w:val="nil"/>
          <w:right w:val="nil"/>
          <w:between w:val="nil"/>
        </w:pBdr>
        <w:ind w:right="3"/>
        <w:jc w:val="center"/>
        <w:rPr>
          <w:rFonts w:ascii="Arial Narrow" w:eastAsia="Arial" w:hAnsi="Arial Narrow" w:cs="Arial"/>
          <w:b/>
          <w:color w:val="000000"/>
          <w:sz w:val="24"/>
          <w:szCs w:val="24"/>
        </w:rPr>
      </w:pPr>
      <w:r w:rsidRPr="00D05D7C">
        <w:rPr>
          <w:rFonts w:ascii="Arial Narrow" w:eastAsia="Arial" w:hAnsi="Arial Narrow" w:cs="Arial"/>
          <w:b/>
          <w:color w:val="000000"/>
          <w:sz w:val="24"/>
          <w:szCs w:val="24"/>
        </w:rPr>
        <w:t>TÍTULO VIII</w:t>
      </w:r>
    </w:p>
    <w:p w:rsidR="007C59D0" w:rsidRPr="00D05D7C" w:rsidRDefault="007C59D0" w:rsidP="007C59D0">
      <w:pPr>
        <w:ind w:right="3"/>
        <w:jc w:val="center"/>
        <w:rPr>
          <w:rFonts w:ascii="Arial Narrow" w:eastAsia="Arial" w:hAnsi="Arial Narrow" w:cs="Arial"/>
          <w:b/>
          <w:sz w:val="24"/>
          <w:szCs w:val="24"/>
        </w:rPr>
      </w:pPr>
      <w:r w:rsidRPr="00D05D7C">
        <w:rPr>
          <w:rFonts w:ascii="Arial Narrow" w:eastAsia="Arial" w:hAnsi="Arial Narrow" w:cs="Arial"/>
          <w:b/>
          <w:sz w:val="24"/>
          <w:szCs w:val="24"/>
        </w:rPr>
        <w:t>DO INGRESSO, RETIRADA, EXCLUSÃO E DA EXTINÇÃO</w:t>
      </w:r>
    </w:p>
    <w:p w:rsidR="007C59D0" w:rsidRPr="00D05D7C" w:rsidRDefault="007C59D0" w:rsidP="007C59D0">
      <w:pPr>
        <w:widowControl w:val="0"/>
        <w:pBdr>
          <w:top w:val="nil"/>
          <w:left w:val="nil"/>
          <w:bottom w:val="nil"/>
          <w:right w:val="nil"/>
          <w:between w:val="nil"/>
        </w:pBdr>
        <w:ind w:right="3"/>
        <w:rPr>
          <w:rFonts w:ascii="Arial Narrow" w:eastAsia="Arial" w:hAnsi="Arial Narrow" w:cs="Arial"/>
          <w:b/>
          <w:color w:val="000000"/>
          <w:sz w:val="24"/>
          <w:szCs w:val="24"/>
        </w:rPr>
      </w:pPr>
    </w:p>
    <w:p w:rsidR="007C59D0" w:rsidRPr="00D05D7C" w:rsidRDefault="007C59D0" w:rsidP="007C59D0">
      <w:pPr>
        <w:widowControl w:val="0"/>
        <w:pBdr>
          <w:top w:val="nil"/>
          <w:left w:val="nil"/>
          <w:bottom w:val="nil"/>
          <w:right w:val="nil"/>
          <w:between w:val="nil"/>
        </w:pBdr>
        <w:ind w:right="3"/>
        <w:jc w:val="center"/>
        <w:rPr>
          <w:rFonts w:ascii="Arial Narrow" w:eastAsia="Arial" w:hAnsi="Arial Narrow" w:cs="Arial"/>
          <w:b/>
          <w:color w:val="000000"/>
          <w:sz w:val="24"/>
          <w:szCs w:val="24"/>
        </w:rPr>
      </w:pPr>
      <w:r w:rsidRPr="00D05D7C">
        <w:rPr>
          <w:rFonts w:ascii="Arial Narrow" w:eastAsia="Arial" w:hAnsi="Arial Narrow" w:cs="Arial"/>
          <w:b/>
          <w:color w:val="000000"/>
          <w:sz w:val="24"/>
          <w:szCs w:val="24"/>
        </w:rPr>
        <w:t xml:space="preserve">CAPÍTULO I </w:t>
      </w:r>
    </w:p>
    <w:p w:rsidR="007C59D0" w:rsidRPr="00D05D7C" w:rsidRDefault="007C59D0" w:rsidP="007C59D0">
      <w:pPr>
        <w:widowControl w:val="0"/>
        <w:pBdr>
          <w:top w:val="nil"/>
          <w:left w:val="nil"/>
          <w:bottom w:val="nil"/>
          <w:right w:val="nil"/>
          <w:between w:val="nil"/>
        </w:pBdr>
        <w:ind w:right="3"/>
        <w:jc w:val="center"/>
        <w:rPr>
          <w:rFonts w:ascii="Arial Narrow" w:eastAsia="Arial" w:hAnsi="Arial Narrow" w:cs="Arial"/>
          <w:b/>
          <w:color w:val="000000"/>
          <w:sz w:val="24"/>
          <w:szCs w:val="24"/>
        </w:rPr>
      </w:pPr>
      <w:r w:rsidRPr="00D05D7C">
        <w:rPr>
          <w:rFonts w:ascii="Arial Narrow" w:eastAsia="Arial" w:hAnsi="Arial Narrow" w:cs="Arial"/>
          <w:b/>
          <w:color w:val="000000"/>
          <w:sz w:val="24"/>
          <w:szCs w:val="24"/>
        </w:rPr>
        <w:t>DO INGRESSO</w:t>
      </w:r>
    </w:p>
    <w:p w:rsidR="007C59D0" w:rsidRPr="00D05D7C" w:rsidRDefault="007C59D0" w:rsidP="007C59D0">
      <w:pPr>
        <w:widowControl w:val="0"/>
        <w:pBdr>
          <w:top w:val="nil"/>
          <w:left w:val="nil"/>
          <w:bottom w:val="nil"/>
          <w:right w:val="nil"/>
          <w:between w:val="nil"/>
        </w:pBdr>
        <w:ind w:right="3"/>
        <w:jc w:val="center"/>
        <w:rPr>
          <w:rFonts w:ascii="Arial Narrow" w:eastAsia="Arial" w:hAnsi="Arial Narrow" w:cs="Arial"/>
          <w:b/>
          <w:color w:val="000000"/>
          <w:sz w:val="24"/>
          <w:szCs w:val="24"/>
        </w:rPr>
      </w:pPr>
    </w:p>
    <w:p w:rsidR="007C59D0" w:rsidRPr="00D05D7C" w:rsidRDefault="007C59D0" w:rsidP="007C59D0">
      <w:pPr>
        <w:ind w:right="3"/>
        <w:jc w:val="both"/>
        <w:rPr>
          <w:rFonts w:ascii="Arial Narrow" w:eastAsia="Arial" w:hAnsi="Arial Narrow" w:cs="Arial"/>
          <w:sz w:val="24"/>
          <w:szCs w:val="24"/>
        </w:rPr>
      </w:pPr>
      <w:r w:rsidRPr="00D05D7C">
        <w:rPr>
          <w:rFonts w:ascii="Arial Narrow" w:eastAsia="Arial" w:hAnsi="Arial Narrow" w:cs="Arial"/>
          <w:b/>
          <w:sz w:val="24"/>
          <w:szCs w:val="24"/>
        </w:rPr>
        <w:t xml:space="preserve">Art. 54 – </w:t>
      </w:r>
      <w:r w:rsidRPr="00D05D7C">
        <w:rPr>
          <w:rFonts w:ascii="Arial Narrow" w:eastAsia="Arial" w:hAnsi="Arial Narrow" w:cs="Arial"/>
          <w:sz w:val="24"/>
          <w:szCs w:val="24"/>
        </w:rPr>
        <w:t>O ingresso de novos consorciados será submetido à apreciação da Diretoria e deverá atender ao disposto no § 4º do artigo 2º deste protocolo de intenção.</w:t>
      </w:r>
    </w:p>
    <w:p w:rsidR="007C59D0" w:rsidRPr="00D05D7C" w:rsidRDefault="007C59D0" w:rsidP="007C59D0">
      <w:pPr>
        <w:widowControl w:val="0"/>
        <w:pBdr>
          <w:top w:val="nil"/>
          <w:left w:val="nil"/>
          <w:bottom w:val="nil"/>
          <w:right w:val="nil"/>
          <w:between w:val="nil"/>
        </w:pBdr>
        <w:ind w:right="3"/>
        <w:rPr>
          <w:rFonts w:ascii="Arial Narrow" w:eastAsia="Arial" w:hAnsi="Arial Narrow" w:cs="Arial"/>
          <w:color w:val="FF0000"/>
          <w:sz w:val="24"/>
          <w:szCs w:val="24"/>
        </w:rPr>
      </w:pPr>
    </w:p>
    <w:p w:rsidR="007C59D0" w:rsidRPr="00D05D7C" w:rsidRDefault="007C59D0" w:rsidP="007C59D0">
      <w:pPr>
        <w:widowControl w:val="0"/>
        <w:pBdr>
          <w:top w:val="nil"/>
          <w:left w:val="nil"/>
          <w:bottom w:val="nil"/>
          <w:right w:val="nil"/>
          <w:between w:val="nil"/>
        </w:pBdr>
        <w:ind w:right="3"/>
        <w:jc w:val="center"/>
        <w:rPr>
          <w:rFonts w:ascii="Arial Narrow" w:eastAsia="Arial" w:hAnsi="Arial Narrow" w:cs="Arial"/>
          <w:b/>
          <w:color w:val="000000"/>
          <w:sz w:val="24"/>
          <w:szCs w:val="24"/>
        </w:rPr>
      </w:pPr>
      <w:r w:rsidRPr="00D05D7C">
        <w:rPr>
          <w:rFonts w:ascii="Arial Narrow" w:eastAsia="Arial" w:hAnsi="Arial Narrow" w:cs="Arial"/>
          <w:b/>
          <w:color w:val="000000"/>
          <w:sz w:val="24"/>
          <w:szCs w:val="24"/>
        </w:rPr>
        <w:t xml:space="preserve">CAPÍTULO II </w:t>
      </w:r>
    </w:p>
    <w:p w:rsidR="007C59D0" w:rsidRPr="00D05D7C" w:rsidRDefault="007C59D0" w:rsidP="007C59D0">
      <w:pPr>
        <w:widowControl w:val="0"/>
        <w:pBdr>
          <w:top w:val="nil"/>
          <w:left w:val="nil"/>
          <w:bottom w:val="nil"/>
          <w:right w:val="nil"/>
          <w:between w:val="nil"/>
        </w:pBdr>
        <w:ind w:right="3"/>
        <w:jc w:val="center"/>
        <w:rPr>
          <w:rFonts w:ascii="Arial Narrow" w:eastAsia="Arial" w:hAnsi="Arial Narrow" w:cs="Arial"/>
          <w:b/>
          <w:color w:val="000000"/>
          <w:sz w:val="24"/>
          <w:szCs w:val="24"/>
        </w:rPr>
      </w:pPr>
      <w:r w:rsidRPr="00D05D7C">
        <w:rPr>
          <w:rFonts w:ascii="Arial Narrow" w:eastAsia="Arial" w:hAnsi="Arial Narrow" w:cs="Arial"/>
          <w:b/>
          <w:color w:val="000000"/>
          <w:sz w:val="24"/>
          <w:szCs w:val="24"/>
        </w:rPr>
        <w:t>DA RETIRADA</w:t>
      </w:r>
    </w:p>
    <w:p w:rsidR="007C59D0" w:rsidRPr="00D05D7C" w:rsidRDefault="007C59D0" w:rsidP="007C59D0">
      <w:pPr>
        <w:widowControl w:val="0"/>
        <w:pBdr>
          <w:top w:val="nil"/>
          <w:left w:val="nil"/>
          <w:bottom w:val="nil"/>
          <w:right w:val="nil"/>
          <w:between w:val="nil"/>
        </w:pBdr>
        <w:ind w:right="3"/>
        <w:rPr>
          <w:rFonts w:ascii="Arial Narrow" w:eastAsia="Arial" w:hAnsi="Arial Narrow" w:cs="Arial"/>
          <w:b/>
          <w:color w:val="000000"/>
          <w:sz w:val="24"/>
          <w:szCs w:val="24"/>
        </w:rPr>
      </w:pPr>
    </w:p>
    <w:p w:rsidR="007C59D0" w:rsidRPr="00D05D7C" w:rsidRDefault="007C59D0" w:rsidP="007C59D0">
      <w:pPr>
        <w:ind w:right="3"/>
        <w:jc w:val="both"/>
        <w:rPr>
          <w:rFonts w:ascii="Arial Narrow" w:eastAsia="Arial" w:hAnsi="Arial Narrow" w:cs="Arial"/>
          <w:sz w:val="24"/>
          <w:szCs w:val="24"/>
        </w:rPr>
      </w:pPr>
      <w:r w:rsidRPr="00D05D7C">
        <w:rPr>
          <w:rFonts w:ascii="Arial Narrow" w:eastAsia="Arial" w:hAnsi="Arial Narrow" w:cs="Arial"/>
          <w:b/>
          <w:sz w:val="24"/>
          <w:szCs w:val="24"/>
        </w:rPr>
        <w:t xml:space="preserve">Art. 55 - </w:t>
      </w:r>
      <w:r w:rsidRPr="00D05D7C">
        <w:rPr>
          <w:rFonts w:ascii="Arial Narrow" w:eastAsia="Arial" w:hAnsi="Arial Narrow" w:cs="Arial"/>
          <w:sz w:val="24"/>
          <w:szCs w:val="24"/>
        </w:rPr>
        <w:t xml:space="preserve">Cada consorciado poderá se retirar do </w:t>
      </w:r>
      <w:r w:rsidRPr="00D05D7C">
        <w:rPr>
          <w:rFonts w:ascii="Arial Narrow" w:eastAsia="Arial" w:hAnsi="Arial Narrow" w:cs="Arial"/>
          <w:b/>
          <w:sz w:val="24"/>
          <w:szCs w:val="24"/>
        </w:rPr>
        <w:t xml:space="preserve">CVC </w:t>
      </w:r>
      <w:r w:rsidRPr="00D05D7C">
        <w:rPr>
          <w:rFonts w:ascii="Arial Narrow" w:eastAsia="Arial" w:hAnsi="Arial Narrow" w:cs="Arial"/>
          <w:sz w:val="24"/>
          <w:szCs w:val="24"/>
        </w:rPr>
        <w:t>a qualquer momento, desde que denuncie sua retirada num prazo nunca inferior a 180 (cento e oitenta) dias, sem prejuízo das obrigações e direitos, inclusive de manter os rateios, até sua efetiva retirada.</w:t>
      </w:r>
    </w:p>
    <w:p w:rsidR="007C59D0" w:rsidRPr="00D05D7C" w:rsidRDefault="007C59D0" w:rsidP="007C59D0">
      <w:pPr>
        <w:ind w:right="3"/>
        <w:jc w:val="both"/>
        <w:rPr>
          <w:rFonts w:ascii="Arial Narrow" w:eastAsia="Arial" w:hAnsi="Arial Narrow" w:cs="Arial"/>
          <w:sz w:val="24"/>
          <w:szCs w:val="24"/>
          <w:highlight w:val="white"/>
        </w:rPr>
      </w:pPr>
      <w:r w:rsidRPr="00D05D7C">
        <w:rPr>
          <w:rFonts w:ascii="Arial Narrow" w:eastAsia="Arial" w:hAnsi="Arial Narrow" w:cs="Arial"/>
          <w:sz w:val="24"/>
          <w:szCs w:val="24"/>
          <w:highlight w:val="white"/>
        </w:rPr>
        <w:t>Parágrafo único – O ente retirante continua responsável pelas obrigações decorrentes de atos e/ou fatos ocorridos durante sua participação no CVC.</w:t>
      </w:r>
    </w:p>
    <w:p w:rsidR="007C59D0" w:rsidRPr="00D05D7C" w:rsidRDefault="007C59D0" w:rsidP="007C59D0">
      <w:pPr>
        <w:widowControl w:val="0"/>
        <w:pBdr>
          <w:top w:val="nil"/>
          <w:left w:val="nil"/>
          <w:bottom w:val="nil"/>
          <w:right w:val="nil"/>
          <w:between w:val="nil"/>
        </w:pBdr>
        <w:ind w:right="3"/>
        <w:rPr>
          <w:rFonts w:ascii="Arial Narrow" w:eastAsia="Arial" w:hAnsi="Arial Narrow" w:cs="Arial"/>
          <w:color w:val="FF0000"/>
          <w:sz w:val="24"/>
          <w:szCs w:val="24"/>
        </w:rPr>
      </w:pPr>
    </w:p>
    <w:p w:rsidR="007C59D0" w:rsidRPr="00D05D7C" w:rsidRDefault="007C59D0" w:rsidP="007C59D0">
      <w:pPr>
        <w:widowControl w:val="0"/>
        <w:pBdr>
          <w:top w:val="nil"/>
          <w:left w:val="nil"/>
          <w:bottom w:val="nil"/>
          <w:right w:val="nil"/>
          <w:between w:val="nil"/>
        </w:pBdr>
        <w:ind w:right="3"/>
        <w:jc w:val="center"/>
        <w:rPr>
          <w:rFonts w:ascii="Arial Narrow" w:eastAsia="Arial" w:hAnsi="Arial Narrow" w:cs="Arial"/>
          <w:b/>
          <w:color w:val="000000"/>
          <w:sz w:val="24"/>
          <w:szCs w:val="24"/>
        </w:rPr>
      </w:pPr>
      <w:r w:rsidRPr="00D05D7C">
        <w:rPr>
          <w:rFonts w:ascii="Arial Narrow" w:eastAsia="Arial" w:hAnsi="Arial Narrow" w:cs="Arial"/>
          <w:b/>
          <w:color w:val="000000"/>
          <w:sz w:val="24"/>
          <w:szCs w:val="24"/>
        </w:rPr>
        <w:t>CAPÍTULO III</w:t>
      </w:r>
    </w:p>
    <w:p w:rsidR="007C59D0" w:rsidRPr="00D05D7C" w:rsidRDefault="007C59D0" w:rsidP="007C59D0">
      <w:pPr>
        <w:widowControl w:val="0"/>
        <w:pBdr>
          <w:top w:val="nil"/>
          <w:left w:val="nil"/>
          <w:bottom w:val="nil"/>
          <w:right w:val="nil"/>
          <w:between w:val="nil"/>
        </w:pBdr>
        <w:ind w:right="3"/>
        <w:jc w:val="center"/>
        <w:rPr>
          <w:rFonts w:ascii="Arial Narrow" w:eastAsia="Arial" w:hAnsi="Arial Narrow" w:cs="Arial"/>
          <w:b/>
          <w:color w:val="000000"/>
          <w:sz w:val="24"/>
          <w:szCs w:val="24"/>
        </w:rPr>
      </w:pPr>
      <w:r w:rsidRPr="00D05D7C">
        <w:rPr>
          <w:rFonts w:ascii="Arial Narrow" w:eastAsia="Arial" w:hAnsi="Arial Narrow" w:cs="Arial"/>
          <w:b/>
          <w:color w:val="000000"/>
          <w:sz w:val="24"/>
          <w:szCs w:val="24"/>
        </w:rPr>
        <w:t xml:space="preserve"> DA EXCLUSÃO</w:t>
      </w:r>
    </w:p>
    <w:p w:rsidR="007C59D0" w:rsidRPr="00D05D7C" w:rsidRDefault="007C59D0" w:rsidP="007C59D0">
      <w:pPr>
        <w:widowControl w:val="0"/>
        <w:pBdr>
          <w:top w:val="nil"/>
          <w:left w:val="nil"/>
          <w:bottom w:val="nil"/>
          <w:right w:val="nil"/>
          <w:between w:val="nil"/>
        </w:pBdr>
        <w:ind w:right="3"/>
        <w:rPr>
          <w:rFonts w:ascii="Arial Narrow" w:eastAsia="Arial" w:hAnsi="Arial Narrow" w:cs="Arial"/>
          <w:b/>
          <w:color w:val="000000"/>
          <w:sz w:val="24"/>
          <w:szCs w:val="24"/>
        </w:rPr>
      </w:pPr>
    </w:p>
    <w:p w:rsidR="007C59D0" w:rsidRPr="00D05D7C" w:rsidRDefault="007C59D0" w:rsidP="007C59D0">
      <w:pPr>
        <w:ind w:right="3"/>
        <w:jc w:val="both"/>
        <w:rPr>
          <w:rFonts w:ascii="Arial Narrow" w:eastAsia="Arial" w:hAnsi="Arial Narrow" w:cs="Arial"/>
          <w:sz w:val="24"/>
          <w:szCs w:val="24"/>
          <w:highlight w:val="white"/>
        </w:rPr>
      </w:pPr>
      <w:r w:rsidRPr="00D05D7C">
        <w:rPr>
          <w:rFonts w:ascii="Arial Narrow" w:eastAsia="Arial" w:hAnsi="Arial Narrow" w:cs="Arial"/>
          <w:b/>
          <w:sz w:val="24"/>
          <w:szCs w:val="24"/>
        </w:rPr>
        <w:t xml:space="preserve">Art. 56 - </w:t>
      </w:r>
      <w:r w:rsidRPr="00D05D7C">
        <w:rPr>
          <w:rFonts w:ascii="Arial Narrow" w:eastAsia="Arial" w:hAnsi="Arial Narrow" w:cs="Arial"/>
          <w:sz w:val="24"/>
          <w:szCs w:val="24"/>
        </w:rPr>
        <w:t xml:space="preserve">Será excluído do Consórcio o participante que tenha deixado de incluir no Orçamento </w:t>
      </w:r>
      <w:r w:rsidRPr="00D05D7C">
        <w:rPr>
          <w:rFonts w:ascii="Arial Narrow" w:eastAsia="Arial" w:hAnsi="Arial Narrow" w:cs="Arial"/>
          <w:sz w:val="24"/>
          <w:szCs w:val="24"/>
          <w:highlight w:val="white"/>
        </w:rPr>
        <w:t>Municipal do ano em curso a dotação devida ao Consórcio assumida em contrato de rateio.</w:t>
      </w:r>
    </w:p>
    <w:p w:rsidR="007C59D0" w:rsidRPr="00D05D7C" w:rsidRDefault="007C59D0" w:rsidP="007C59D0">
      <w:pPr>
        <w:ind w:right="3"/>
        <w:jc w:val="both"/>
        <w:rPr>
          <w:rFonts w:ascii="Arial Narrow" w:eastAsia="Arial" w:hAnsi="Arial Narrow" w:cs="Arial"/>
          <w:sz w:val="24"/>
          <w:szCs w:val="24"/>
          <w:highlight w:val="white"/>
        </w:rPr>
      </w:pPr>
      <w:r w:rsidRPr="00D05D7C">
        <w:rPr>
          <w:rFonts w:ascii="Arial Narrow" w:eastAsia="Arial" w:hAnsi="Arial Narrow" w:cs="Arial"/>
          <w:sz w:val="24"/>
          <w:szCs w:val="24"/>
          <w:highlight w:val="white"/>
        </w:rPr>
        <w:t>§ 1º A exclusão somente ocorrerá após prévia suspensão, período em que o ente consorciado poderá se reabilitar.</w:t>
      </w:r>
    </w:p>
    <w:p w:rsidR="007C59D0" w:rsidRPr="00D05D7C" w:rsidRDefault="007C59D0" w:rsidP="007C59D0">
      <w:pPr>
        <w:ind w:right="3"/>
        <w:jc w:val="both"/>
        <w:rPr>
          <w:rFonts w:ascii="Arial Narrow" w:eastAsia="Arial" w:hAnsi="Arial Narrow" w:cs="Arial"/>
          <w:sz w:val="24"/>
          <w:szCs w:val="24"/>
          <w:highlight w:val="white"/>
        </w:rPr>
      </w:pPr>
      <w:r w:rsidRPr="00D05D7C">
        <w:rPr>
          <w:rFonts w:ascii="Arial Narrow" w:eastAsia="Arial" w:hAnsi="Arial Narrow" w:cs="Arial"/>
          <w:sz w:val="24"/>
          <w:szCs w:val="24"/>
          <w:highlight w:val="white"/>
        </w:rPr>
        <w:t>§ 2º O ente excluído continuará responsável pelas obrigações decorrentes de atos e/ou fatos ocorridos durante sua participação no CVC.</w:t>
      </w:r>
    </w:p>
    <w:p w:rsidR="007C59D0" w:rsidRPr="00D05D7C" w:rsidRDefault="007C59D0" w:rsidP="007C59D0">
      <w:pPr>
        <w:widowControl w:val="0"/>
        <w:pBdr>
          <w:top w:val="nil"/>
          <w:left w:val="nil"/>
          <w:bottom w:val="nil"/>
          <w:right w:val="nil"/>
          <w:between w:val="nil"/>
        </w:pBdr>
        <w:ind w:right="3"/>
        <w:rPr>
          <w:rFonts w:ascii="Arial Narrow" w:eastAsia="Arial" w:hAnsi="Arial Narrow" w:cs="Arial"/>
          <w:color w:val="000000"/>
          <w:sz w:val="24"/>
          <w:szCs w:val="24"/>
        </w:rPr>
      </w:pPr>
    </w:p>
    <w:p w:rsidR="007C59D0" w:rsidRPr="00D05D7C" w:rsidRDefault="007C59D0" w:rsidP="007C59D0">
      <w:pPr>
        <w:ind w:right="3"/>
        <w:jc w:val="both"/>
        <w:rPr>
          <w:rFonts w:ascii="Arial Narrow" w:eastAsia="Arial" w:hAnsi="Arial Narrow" w:cs="Arial"/>
          <w:sz w:val="24"/>
          <w:szCs w:val="24"/>
        </w:rPr>
      </w:pPr>
      <w:r w:rsidRPr="00D05D7C">
        <w:rPr>
          <w:rFonts w:ascii="Arial Narrow" w:eastAsia="Arial" w:hAnsi="Arial Narrow" w:cs="Arial"/>
          <w:b/>
          <w:sz w:val="24"/>
          <w:szCs w:val="24"/>
        </w:rPr>
        <w:t xml:space="preserve">Art. 57 - </w:t>
      </w:r>
      <w:r w:rsidRPr="00D05D7C">
        <w:rPr>
          <w:rFonts w:ascii="Arial Narrow" w:eastAsia="Arial" w:hAnsi="Arial Narrow" w:cs="Arial"/>
          <w:sz w:val="24"/>
          <w:szCs w:val="24"/>
        </w:rPr>
        <w:t>Será igualmente excluído o consorciado inadimplente por período superior a 90 (noventa) dias com as obrigações assumidas em contrato de rateio.</w:t>
      </w:r>
    </w:p>
    <w:p w:rsidR="007C59D0" w:rsidRPr="00D05D7C" w:rsidRDefault="007C59D0" w:rsidP="007C59D0">
      <w:pPr>
        <w:ind w:right="3"/>
        <w:jc w:val="both"/>
        <w:rPr>
          <w:rFonts w:ascii="Arial Narrow" w:eastAsia="Arial" w:hAnsi="Arial Narrow" w:cs="Arial"/>
          <w:sz w:val="24"/>
          <w:szCs w:val="24"/>
        </w:rPr>
      </w:pPr>
      <w:r w:rsidRPr="00D05D7C">
        <w:rPr>
          <w:rFonts w:ascii="Arial Narrow" w:eastAsia="Arial" w:hAnsi="Arial Narrow" w:cs="Arial"/>
          <w:sz w:val="24"/>
          <w:szCs w:val="24"/>
          <w:highlight w:val="white"/>
        </w:rPr>
        <w:t xml:space="preserve">§ 1º </w:t>
      </w:r>
      <w:r w:rsidRPr="00D05D7C">
        <w:rPr>
          <w:rFonts w:ascii="Arial Narrow" w:eastAsia="Arial" w:hAnsi="Arial Narrow" w:cs="Arial"/>
          <w:b/>
          <w:sz w:val="24"/>
          <w:szCs w:val="24"/>
          <w:highlight w:val="white"/>
        </w:rPr>
        <w:t>-</w:t>
      </w:r>
      <w:r w:rsidRPr="00D05D7C">
        <w:rPr>
          <w:rFonts w:ascii="Arial Narrow" w:eastAsia="Arial" w:hAnsi="Arial Narrow" w:cs="Arial"/>
          <w:b/>
          <w:sz w:val="24"/>
          <w:szCs w:val="24"/>
        </w:rPr>
        <w:t xml:space="preserve"> </w:t>
      </w:r>
      <w:r w:rsidRPr="00D05D7C">
        <w:rPr>
          <w:rFonts w:ascii="Arial Narrow" w:eastAsia="Arial" w:hAnsi="Arial Narrow" w:cs="Arial"/>
          <w:sz w:val="24"/>
          <w:szCs w:val="24"/>
        </w:rPr>
        <w:t>A exclusão prevista neste artigo não exime o consorciado do pagamento de débitos decorrentes do tempo em que permaneceu inadimplente.</w:t>
      </w:r>
    </w:p>
    <w:p w:rsidR="007C59D0" w:rsidRPr="00D05D7C" w:rsidRDefault="007C59D0" w:rsidP="007C59D0">
      <w:pPr>
        <w:ind w:right="3"/>
        <w:jc w:val="both"/>
        <w:rPr>
          <w:rFonts w:ascii="Arial Narrow" w:eastAsia="Arial" w:hAnsi="Arial Narrow" w:cs="Arial"/>
          <w:sz w:val="24"/>
          <w:szCs w:val="24"/>
          <w:highlight w:val="white"/>
        </w:rPr>
      </w:pPr>
      <w:r w:rsidRPr="00D05D7C">
        <w:rPr>
          <w:rFonts w:ascii="Arial Narrow" w:eastAsia="Arial" w:hAnsi="Arial Narrow" w:cs="Arial"/>
          <w:sz w:val="24"/>
          <w:szCs w:val="24"/>
        </w:rPr>
        <w:t xml:space="preserve">§ 2º </w:t>
      </w:r>
      <w:r w:rsidRPr="00D05D7C">
        <w:rPr>
          <w:rFonts w:ascii="Arial Narrow" w:eastAsia="Arial" w:hAnsi="Arial Narrow" w:cs="Arial"/>
          <w:b/>
          <w:sz w:val="24"/>
          <w:szCs w:val="24"/>
          <w:highlight w:val="white"/>
        </w:rPr>
        <w:t xml:space="preserve"> </w:t>
      </w:r>
      <w:r w:rsidRPr="00D05D7C">
        <w:rPr>
          <w:rFonts w:ascii="Arial Narrow" w:eastAsia="Arial" w:hAnsi="Arial Narrow" w:cs="Arial"/>
          <w:sz w:val="24"/>
          <w:szCs w:val="24"/>
          <w:highlight w:val="white"/>
        </w:rPr>
        <w:t>O ente excluído continuará responsável pelas obrigações decorrentes de atos e/ou fatos ocorridos durante sua participação no CVC.</w:t>
      </w:r>
    </w:p>
    <w:p w:rsidR="007C59D0" w:rsidRPr="00D05D7C" w:rsidRDefault="007C59D0" w:rsidP="007C59D0">
      <w:pPr>
        <w:ind w:right="3"/>
        <w:jc w:val="both"/>
        <w:rPr>
          <w:rFonts w:ascii="Arial Narrow" w:eastAsia="Arial" w:hAnsi="Arial Narrow" w:cs="Arial"/>
          <w:sz w:val="24"/>
          <w:szCs w:val="24"/>
        </w:rPr>
      </w:pPr>
    </w:p>
    <w:p w:rsidR="007C59D0" w:rsidRPr="00D05D7C" w:rsidRDefault="007C59D0" w:rsidP="007C59D0">
      <w:pPr>
        <w:widowControl w:val="0"/>
        <w:pBdr>
          <w:top w:val="nil"/>
          <w:left w:val="nil"/>
          <w:bottom w:val="nil"/>
          <w:right w:val="nil"/>
          <w:between w:val="nil"/>
        </w:pBdr>
        <w:ind w:right="3"/>
        <w:rPr>
          <w:rFonts w:ascii="Arial Narrow" w:eastAsia="Arial" w:hAnsi="Arial Narrow" w:cs="Arial"/>
          <w:color w:val="FF0000"/>
          <w:sz w:val="24"/>
          <w:szCs w:val="24"/>
        </w:rPr>
      </w:pPr>
    </w:p>
    <w:p w:rsidR="007C59D0" w:rsidRPr="00D05D7C" w:rsidRDefault="007C59D0" w:rsidP="007C59D0">
      <w:pPr>
        <w:widowControl w:val="0"/>
        <w:pBdr>
          <w:top w:val="nil"/>
          <w:left w:val="nil"/>
          <w:bottom w:val="nil"/>
          <w:right w:val="nil"/>
          <w:between w:val="nil"/>
        </w:pBdr>
        <w:ind w:right="3"/>
        <w:jc w:val="center"/>
        <w:rPr>
          <w:rFonts w:ascii="Arial Narrow" w:eastAsia="Arial" w:hAnsi="Arial Narrow" w:cs="Arial"/>
          <w:b/>
          <w:color w:val="000000"/>
          <w:sz w:val="24"/>
          <w:szCs w:val="24"/>
        </w:rPr>
      </w:pPr>
      <w:r w:rsidRPr="00D05D7C">
        <w:rPr>
          <w:rFonts w:ascii="Arial Narrow" w:eastAsia="Arial" w:hAnsi="Arial Narrow" w:cs="Arial"/>
          <w:b/>
          <w:color w:val="000000"/>
          <w:sz w:val="24"/>
          <w:szCs w:val="24"/>
        </w:rPr>
        <w:t>CAPÍTULO IV</w:t>
      </w:r>
    </w:p>
    <w:p w:rsidR="007C59D0" w:rsidRPr="00D05D7C" w:rsidRDefault="007C59D0" w:rsidP="007C59D0">
      <w:pPr>
        <w:ind w:right="3"/>
        <w:jc w:val="center"/>
        <w:rPr>
          <w:rFonts w:ascii="Arial Narrow" w:eastAsia="Arial" w:hAnsi="Arial Narrow" w:cs="Arial"/>
          <w:b/>
          <w:sz w:val="24"/>
          <w:szCs w:val="24"/>
        </w:rPr>
      </w:pPr>
      <w:r w:rsidRPr="00D05D7C">
        <w:rPr>
          <w:rFonts w:ascii="Arial Narrow" w:eastAsia="Arial" w:hAnsi="Arial Narrow" w:cs="Arial"/>
          <w:b/>
          <w:sz w:val="24"/>
          <w:szCs w:val="24"/>
        </w:rPr>
        <w:t>DA ALTERAÇÃO E EXTINÇÃO</w:t>
      </w:r>
    </w:p>
    <w:p w:rsidR="007C59D0" w:rsidRPr="00D05D7C" w:rsidRDefault="007C59D0" w:rsidP="007C59D0">
      <w:pPr>
        <w:widowControl w:val="0"/>
        <w:pBdr>
          <w:top w:val="nil"/>
          <w:left w:val="nil"/>
          <w:bottom w:val="nil"/>
          <w:right w:val="nil"/>
          <w:between w:val="nil"/>
        </w:pBdr>
        <w:ind w:right="3"/>
        <w:rPr>
          <w:rFonts w:ascii="Arial Narrow" w:eastAsia="Arial" w:hAnsi="Arial Narrow" w:cs="Arial"/>
          <w:b/>
          <w:color w:val="000000"/>
          <w:sz w:val="24"/>
          <w:szCs w:val="24"/>
        </w:rPr>
      </w:pPr>
    </w:p>
    <w:p w:rsidR="007C59D0" w:rsidRPr="00D05D7C" w:rsidRDefault="007C59D0" w:rsidP="007C59D0">
      <w:pPr>
        <w:ind w:right="3"/>
        <w:jc w:val="both"/>
        <w:rPr>
          <w:rFonts w:ascii="Arial Narrow" w:eastAsia="Arial" w:hAnsi="Arial Narrow" w:cs="Arial"/>
          <w:sz w:val="24"/>
          <w:szCs w:val="24"/>
        </w:rPr>
      </w:pPr>
      <w:r w:rsidRPr="00D05D7C">
        <w:rPr>
          <w:rFonts w:ascii="Arial Narrow" w:eastAsia="Arial" w:hAnsi="Arial Narrow" w:cs="Arial"/>
          <w:b/>
          <w:sz w:val="24"/>
          <w:szCs w:val="24"/>
        </w:rPr>
        <w:lastRenderedPageBreak/>
        <w:t xml:space="preserve">Art. 58 - </w:t>
      </w:r>
      <w:r w:rsidRPr="00D05D7C">
        <w:rPr>
          <w:rFonts w:ascii="Arial Narrow" w:eastAsia="Arial" w:hAnsi="Arial Narrow" w:cs="Arial"/>
          <w:sz w:val="24"/>
          <w:szCs w:val="24"/>
        </w:rPr>
        <w:t>A alteração e a extinção do Consórcio Público dependerá de instrumento aprovado pela Assembleia Geral, ratificada mediante lei por todos os entes consorciados.</w:t>
      </w:r>
    </w:p>
    <w:p w:rsidR="007C59D0" w:rsidRPr="00D05D7C" w:rsidRDefault="007C59D0" w:rsidP="007C59D0">
      <w:pPr>
        <w:ind w:right="3"/>
        <w:jc w:val="both"/>
        <w:rPr>
          <w:rFonts w:ascii="Arial Narrow" w:eastAsia="Arial" w:hAnsi="Arial Narrow" w:cs="Arial"/>
          <w:sz w:val="24"/>
          <w:szCs w:val="24"/>
        </w:rPr>
      </w:pPr>
      <w:r w:rsidRPr="00D05D7C">
        <w:rPr>
          <w:rFonts w:ascii="Arial Narrow" w:eastAsia="Arial" w:hAnsi="Arial Narrow" w:cs="Arial"/>
          <w:sz w:val="24"/>
          <w:szCs w:val="24"/>
        </w:rPr>
        <w:t xml:space="preserve">§ 1º Os bens, direitos, encargos e obrigações decorrentes da gestão associada de serviços públicos reverterão aos consorciados proporcionalmente aos investimentos feitos ao </w:t>
      </w:r>
      <w:r w:rsidRPr="00D05D7C">
        <w:rPr>
          <w:rFonts w:ascii="Arial Narrow" w:eastAsia="Arial" w:hAnsi="Arial Narrow" w:cs="Arial"/>
          <w:b/>
          <w:sz w:val="24"/>
          <w:szCs w:val="24"/>
        </w:rPr>
        <w:t>CVC</w:t>
      </w:r>
      <w:r w:rsidRPr="00D05D7C">
        <w:rPr>
          <w:rFonts w:ascii="Arial Narrow" w:eastAsia="Arial" w:hAnsi="Arial Narrow" w:cs="Arial"/>
          <w:sz w:val="24"/>
          <w:szCs w:val="24"/>
        </w:rPr>
        <w:t>.</w:t>
      </w:r>
    </w:p>
    <w:p w:rsidR="007C59D0" w:rsidRPr="00D05D7C" w:rsidRDefault="007C59D0" w:rsidP="007C59D0">
      <w:pPr>
        <w:ind w:right="3"/>
        <w:jc w:val="both"/>
        <w:rPr>
          <w:rFonts w:ascii="Arial Narrow" w:eastAsia="Arial" w:hAnsi="Arial Narrow" w:cs="Arial"/>
          <w:sz w:val="24"/>
          <w:szCs w:val="24"/>
        </w:rPr>
      </w:pPr>
      <w:r w:rsidRPr="00D05D7C">
        <w:rPr>
          <w:rFonts w:ascii="Arial Narrow" w:eastAsia="Arial" w:hAnsi="Arial Narrow" w:cs="Arial"/>
          <w:sz w:val="24"/>
          <w:szCs w:val="24"/>
        </w:rPr>
        <w:t>§ 2º Até que haja decisão que indique os responsáveis por cada obrigação, os entes consorciados responderão solidariamente pelas obrigações remanescentes, garantido  o direito de regresso em face dos entes beneficiados ou dos que deram causa à obrigação.</w:t>
      </w:r>
    </w:p>
    <w:p w:rsidR="007C59D0" w:rsidRPr="00D05D7C" w:rsidRDefault="007C59D0" w:rsidP="007C59D0">
      <w:pPr>
        <w:ind w:right="3"/>
        <w:jc w:val="both"/>
        <w:rPr>
          <w:rFonts w:ascii="Arial Narrow" w:eastAsia="Arial" w:hAnsi="Arial Narrow" w:cs="Arial"/>
          <w:sz w:val="24"/>
          <w:szCs w:val="24"/>
        </w:rPr>
      </w:pPr>
      <w:r w:rsidRPr="00D05D7C">
        <w:rPr>
          <w:rFonts w:ascii="Arial Narrow" w:eastAsia="Arial" w:hAnsi="Arial Narrow" w:cs="Arial"/>
          <w:sz w:val="24"/>
          <w:szCs w:val="24"/>
        </w:rPr>
        <w:t>§ 3º Com a extinção, o pessoal cedido ao consórcio público retornará aos seus órgãos de origem.</w:t>
      </w:r>
    </w:p>
    <w:p w:rsidR="007C59D0" w:rsidRPr="00D05D7C" w:rsidRDefault="007C59D0" w:rsidP="007C59D0">
      <w:pPr>
        <w:ind w:right="3"/>
        <w:jc w:val="both"/>
        <w:rPr>
          <w:rFonts w:ascii="Arial Narrow" w:eastAsia="Arial" w:hAnsi="Arial Narrow" w:cs="Arial"/>
          <w:sz w:val="24"/>
          <w:szCs w:val="24"/>
        </w:rPr>
      </w:pPr>
      <w:r w:rsidRPr="00D05D7C">
        <w:rPr>
          <w:rFonts w:ascii="Arial Narrow" w:eastAsia="Arial" w:hAnsi="Arial Narrow" w:cs="Arial"/>
          <w:sz w:val="24"/>
          <w:szCs w:val="24"/>
        </w:rPr>
        <w:t>§ 4º A retirada ou a extinção do consórcio não prejudicará as obrigações já constituídas, inclusive os contratos de programa, cuja extinção dependerá do prévio pagamento das indenizações eventualmente devidas.</w:t>
      </w:r>
    </w:p>
    <w:p w:rsidR="007C59D0" w:rsidRPr="00D05D7C" w:rsidRDefault="007C59D0" w:rsidP="007C59D0">
      <w:pPr>
        <w:ind w:right="3"/>
        <w:jc w:val="both"/>
        <w:rPr>
          <w:rFonts w:ascii="Arial Narrow" w:eastAsia="Arial" w:hAnsi="Arial Narrow" w:cs="Arial"/>
          <w:sz w:val="24"/>
          <w:szCs w:val="24"/>
        </w:rPr>
      </w:pPr>
    </w:p>
    <w:p w:rsidR="007C59D0" w:rsidRPr="00D05D7C" w:rsidRDefault="007C59D0" w:rsidP="007C59D0">
      <w:pPr>
        <w:ind w:right="3"/>
        <w:jc w:val="both"/>
        <w:rPr>
          <w:rFonts w:ascii="Arial Narrow" w:eastAsia="Arial" w:hAnsi="Arial Narrow" w:cs="Arial"/>
          <w:sz w:val="24"/>
          <w:szCs w:val="24"/>
        </w:rPr>
      </w:pPr>
    </w:p>
    <w:p w:rsidR="007C59D0" w:rsidRPr="00D05D7C" w:rsidRDefault="007C59D0" w:rsidP="007C59D0">
      <w:pPr>
        <w:widowControl w:val="0"/>
        <w:pBdr>
          <w:top w:val="nil"/>
          <w:left w:val="nil"/>
          <w:bottom w:val="nil"/>
          <w:right w:val="nil"/>
          <w:between w:val="nil"/>
        </w:pBdr>
        <w:ind w:right="3"/>
        <w:jc w:val="center"/>
        <w:rPr>
          <w:rFonts w:ascii="Arial Narrow" w:eastAsia="Arial" w:hAnsi="Arial Narrow" w:cs="Arial"/>
          <w:b/>
          <w:color w:val="000000"/>
          <w:sz w:val="24"/>
          <w:szCs w:val="24"/>
        </w:rPr>
      </w:pPr>
    </w:p>
    <w:p w:rsidR="007C59D0" w:rsidRPr="00D05D7C" w:rsidRDefault="007C59D0" w:rsidP="007C59D0">
      <w:pPr>
        <w:widowControl w:val="0"/>
        <w:pBdr>
          <w:top w:val="nil"/>
          <w:left w:val="nil"/>
          <w:bottom w:val="nil"/>
          <w:right w:val="nil"/>
          <w:between w:val="nil"/>
        </w:pBdr>
        <w:ind w:right="3"/>
        <w:jc w:val="center"/>
        <w:rPr>
          <w:rFonts w:ascii="Arial Narrow" w:eastAsia="Arial" w:hAnsi="Arial Narrow" w:cs="Arial"/>
          <w:b/>
          <w:color w:val="000000"/>
          <w:sz w:val="24"/>
          <w:szCs w:val="24"/>
        </w:rPr>
      </w:pPr>
      <w:r w:rsidRPr="00D05D7C">
        <w:rPr>
          <w:rFonts w:ascii="Arial Narrow" w:eastAsia="Arial" w:hAnsi="Arial Narrow" w:cs="Arial"/>
          <w:b/>
          <w:color w:val="000000"/>
          <w:sz w:val="24"/>
          <w:szCs w:val="24"/>
        </w:rPr>
        <w:t>TÍTULO IX</w:t>
      </w:r>
    </w:p>
    <w:p w:rsidR="007C59D0" w:rsidRPr="00D05D7C" w:rsidRDefault="007C59D0" w:rsidP="007C59D0">
      <w:pPr>
        <w:widowControl w:val="0"/>
        <w:pBdr>
          <w:top w:val="nil"/>
          <w:left w:val="nil"/>
          <w:bottom w:val="nil"/>
          <w:right w:val="nil"/>
          <w:between w:val="nil"/>
        </w:pBdr>
        <w:ind w:right="3"/>
        <w:rPr>
          <w:rFonts w:ascii="Arial Narrow" w:eastAsia="Arial" w:hAnsi="Arial Narrow" w:cs="Arial"/>
          <w:b/>
          <w:color w:val="000000"/>
          <w:sz w:val="24"/>
          <w:szCs w:val="24"/>
        </w:rPr>
      </w:pPr>
    </w:p>
    <w:p w:rsidR="007C59D0" w:rsidRPr="00D05D7C" w:rsidRDefault="007C59D0" w:rsidP="007C59D0">
      <w:pPr>
        <w:ind w:right="3"/>
        <w:jc w:val="center"/>
        <w:rPr>
          <w:rFonts w:ascii="Arial Narrow" w:eastAsia="Arial" w:hAnsi="Arial Narrow" w:cs="Arial"/>
          <w:b/>
          <w:sz w:val="24"/>
          <w:szCs w:val="24"/>
        </w:rPr>
      </w:pPr>
      <w:r w:rsidRPr="00D05D7C">
        <w:rPr>
          <w:rFonts w:ascii="Arial Narrow" w:eastAsia="Arial" w:hAnsi="Arial Narrow" w:cs="Arial"/>
          <w:b/>
          <w:sz w:val="24"/>
          <w:szCs w:val="24"/>
        </w:rPr>
        <w:t>DAS DISPOSIÇÕES TRANSITÓRIAS E FINAIS</w:t>
      </w:r>
    </w:p>
    <w:p w:rsidR="007C59D0" w:rsidRPr="00D05D7C" w:rsidRDefault="007C59D0" w:rsidP="007C59D0">
      <w:pPr>
        <w:widowControl w:val="0"/>
        <w:pBdr>
          <w:top w:val="nil"/>
          <w:left w:val="nil"/>
          <w:bottom w:val="nil"/>
          <w:right w:val="nil"/>
          <w:between w:val="nil"/>
        </w:pBdr>
        <w:ind w:right="3"/>
        <w:rPr>
          <w:rFonts w:ascii="Arial Narrow" w:eastAsia="Arial" w:hAnsi="Arial Narrow" w:cs="Arial"/>
          <w:b/>
          <w:color w:val="000000"/>
          <w:sz w:val="24"/>
          <w:szCs w:val="24"/>
        </w:rPr>
      </w:pPr>
    </w:p>
    <w:p w:rsidR="007C59D0" w:rsidRPr="00D05D7C" w:rsidRDefault="007C59D0" w:rsidP="007C59D0">
      <w:pPr>
        <w:widowControl w:val="0"/>
        <w:pBdr>
          <w:top w:val="nil"/>
          <w:left w:val="nil"/>
          <w:bottom w:val="nil"/>
          <w:right w:val="nil"/>
          <w:between w:val="nil"/>
        </w:pBdr>
        <w:ind w:right="3"/>
        <w:jc w:val="center"/>
        <w:rPr>
          <w:rFonts w:ascii="Arial Narrow" w:eastAsia="Arial" w:hAnsi="Arial Narrow" w:cs="Arial"/>
          <w:b/>
          <w:color w:val="000000"/>
          <w:sz w:val="24"/>
          <w:szCs w:val="24"/>
        </w:rPr>
      </w:pPr>
      <w:r w:rsidRPr="00D05D7C">
        <w:rPr>
          <w:rFonts w:ascii="Arial Narrow" w:eastAsia="Arial" w:hAnsi="Arial Narrow" w:cs="Arial"/>
          <w:b/>
          <w:color w:val="000000"/>
          <w:sz w:val="24"/>
          <w:szCs w:val="24"/>
        </w:rPr>
        <w:t>CAPÍTULO I</w:t>
      </w:r>
    </w:p>
    <w:p w:rsidR="007C59D0" w:rsidRPr="00D05D7C" w:rsidRDefault="007C59D0" w:rsidP="007C59D0">
      <w:pPr>
        <w:ind w:right="3"/>
        <w:jc w:val="center"/>
        <w:rPr>
          <w:rFonts w:ascii="Arial Narrow" w:eastAsia="Arial" w:hAnsi="Arial Narrow" w:cs="Arial"/>
          <w:b/>
          <w:sz w:val="24"/>
          <w:szCs w:val="24"/>
        </w:rPr>
      </w:pPr>
      <w:r w:rsidRPr="00D05D7C">
        <w:rPr>
          <w:rFonts w:ascii="Arial Narrow" w:eastAsia="Arial" w:hAnsi="Arial Narrow" w:cs="Arial"/>
          <w:b/>
          <w:sz w:val="24"/>
          <w:szCs w:val="24"/>
        </w:rPr>
        <w:t>DAS DISPOSIÇÕES FINAIS</w:t>
      </w:r>
    </w:p>
    <w:p w:rsidR="007C59D0" w:rsidRPr="00D05D7C" w:rsidRDefault="007C59D0" w:rsidP="007C59D0">
      <w:pPr>
        <w:widowControl w:val="0"/>
        <w:pBdr>
          <w:top w:val="nil"/>
          <w:left w:val="nil"/>
          <w:bottom w:val="nil"/>
          <w:right w:val="nil"/>
          <w:between w:val="nil"/>
        </w:pBdr>
        <w:ind w:right="3"/>
        <w:rPr>
          <w:rFonts w:ascii="Arial Narrow" w:eastAsia="Arial" w:hAnsi="Arial Narrow" w:cs="Arial"/>
          <w:b/>
          <w:color w:val="FF0000"/>
          <w:sz w:val="24"/>
          <w:szCs w:val="24"/>
        </w:rPr>
      </w:pPr>
    </w:p>
    <w:p w:rsidR="007C59D0" w:rsidRPr="00D05D7C" w:rsidRDefault="007C59D0" w:rsidP="007C59D0">
      <w:pPr>
        <w:ind w:right="3"/>
        <w:jc w:val="both"/>
        <w:rPr>
          <w:rFonts w:ascii="Arial Narrow" w:eastAsia="Arial" w:hAnsi="Arial Narrow" w:cs="Arial"/>
          <w:sz w:val="24"/>
          <w:szCs w:val="24"/>
        </w:rPr>
      </w:pPr>
      <w:r w:rsidRPr="00D05D7C">
        <w:rPr>
          <w:rFonts w:ascii="Arial Narrow" w:eastAsia="Arial" w:hAnsi="Arial Narrow" w:cs="Arial"/>
          <w:b/>
          <w:sz w:val="24"/>
          <w:szCs w:val="24"/>
        </w:rPr>
        <w:t xml:space="preserve">Art. 59 - </w:t>
      </w:r>
      <w:r w:rsidRPr="00D05D7C">
        <w:rPr>
          <w:rFonts w:ascii="Arial Narrow" w:eastAsia="Arial" w:hAnsi="Arial Narrow" w:cs="Arial"/>
          <w:sz w:val="24"/>
          <w:szCs w:val="24"/>
        </w:rPr>
        <w:t>O exercício fiscal coincidirá com o ano civil, para efeitos de Execução do Orçamento e Prestação de contas.</w:t>
      </w:r>
    </w:p>
    <w:p w:rsidR="007C59D0" w:rsidRPr="00D05D7C" w:rsidRDefault="007C59D0" w:rsidP="007C59D0">
      <w:pPr>
        <w:ind w:right="3"/>
        <w:jc w:val="both"/>
        <w:rPr>
          <w:rFonts w:ascii="Arial Narrow" w:eastAsia="Arial" w:hAnsi="Arial Narrow" w:cs="Arial"/>
          <w:sz w:val="24"/>
          <w:szCs w:val="24"/>
        </w:rPr>
      </w:pPr>
      <w:r w:rsidRPr="00D05D7C">
        <w:rPr>
          <w:rFonts w:ascii="Arial Narrow" w:eastAsia="Arial" w:hAnsi="Arial Narrow" w:cs="Arial"/>
          <w:sz w:val="24"/>
          <w:szCs w:val="24"/>
        </w:rPr>
        <w:t xml:space="preserve">§ 1º No mês de janeiro de cada ano deverão ser apresentados pelo Diretor Executivo ao Presidente do </w:t>
      </w:r>
      <w:r w:rsidRPr="00D05D7C">
        <w:rPr>
          <w:rFonts w:ascii="Arial Narrow" w:eastAsia="Arial" w:hAnsi="Arial Narrow" w:cs="Arial"/>
          <w:b/>
          <w:sz w:val="24"/>
          <w:szCs w:val="24"/>
        </w:rPr>
        <w:t>CVC</w:t>
      </w:r>
      <w:r w:rsidRPr="00D05D7C">
        <w:rPr>
          <w:rFonts w:ascii="Arial Narrow" w:eastAsia="Arial" w:hAnsi="Arial Narrow" w:cs="Arial"/>
          <w:sz w:val="24"/>
          <w:szCs w:val="24"/>
        </w:rPr>
        <w:t>, e este à deliberação da Assembleia Geral, o Relatório de Gestão, Balanço do Exercício e Parecer do Conselho Fiscal e do Controle Interno, relativos ao exercício anterior, e o Plano de Metas e Orçamento para o novo exercício.</w:t>
      </w:r>
    </w:p>
    <w:p w:rsidR="007C59D0" w:rsidRPr="00D05D7C" w:rsidRDefault="007C59D0" w:rsidP="007C59D0">
      <w:pPr>
        <w:ind w:right="3"/>
        <w:jc w:val="both"/>
        <w:rPr>
          <w:rFonts w:ascii="Arial Narrow" w:eastAsia="Arial" w:hAnsi="Arial Narrow" w:cs="Arial"/>
          <w:sz w:val="24"/>
          <w:szCs w:val="24"/>
        </w:rPr>
      </w:pPr>
      <w:r w:rsidRPr="00D05D7C">
        <w:rPr>
          <w:rFonts w:ascii="Arial Narrow" w:eastAsia="Arial" w:hAnsi="Arial Narrow" w:cs="Arial"/>
          <w:sz w:val="24"/>
          <w:szCs w:val="24"/>
        </w:rPr>
        <w:t>§ 2º Os membros da Diretoria e do Conselho Fiscal da gestão anterior, ficam obrigados  a apresentar os relatórios e documentos citados e participar da Assembleia Geral mencionada no parágrafo anterior.</w:t>
      </w:r>
    </w:p>
    <w:p w:rsidR="007C59D0" w:rsidRPr="00D05D7C" w:rsidRDefault="007C59D0" w:rsidP="007C59D0">
      <w:pPr>
        <w:ind w:right="3"/>
        <w:jc w:val="both"/>
        <w:rPr>
          <w:rFonts w:ascii="Arial Narrow" w:eastAsia="Arial" w:hAnsi="Arial Narrow" w:cs="Arial"/>
          <w:b/>
          <w:color w:val="FF0000"/>
          <w:sz w:val="24"/>
          <w:szCs w:val="24"/>
        </w:rPr>
      </w:pPr>
    </w:p>
    <w:p w:rsidR="007C59D0" w:rsidRPr="00D05D7C" w:rsidRDefault="007C59D0" w:rsidP="007C59D0">
      <w:pPr>
        <w:ind w:right="3"/>
        <w:jc w:val="both"/>
        <w:rPr>
          <w:rFonts w:ascii="Arial Narrow" w:eastAsia="Arial" w:hAnsi="Arial Narrow" w:cs="Arial"/>
          <w:sz w:val="24"/>
          <w:szCs w:val="24"/>
        </w:rPr>
      </w:pPr>
      <w:r w:rsidRPr="00D05D7C">
        <w:rPr>
          <w:rFonts w:ascii="Arial Narrow" w:eastAsia="Arial" w:hAnsi="Arial Narrow" w:cs="Arial"/>
          <w:b/>
          <w:sz w:val="24"/>
          <w:szCs w:val="24"/>
        </w:rPr>
        <w:t xml:space="preserve">Art. 60 - </w:t>
      </w:r>
      <w:r w:rsidRPr="00D05D7C">
        <w:rPr>
          <w:rFonts w:ascii="Arial Narrow" w:eastAsia="Arial" w:hAnsi="Arial Narrow" w:cs="Arial"/>
          <w:sz w:val="24"/>
          <w:szCs w:val="24"/>
        </w:rPr>
        <w:t>A interpretação do disposto neste Protocolo de Intenções deverá ser compatível com os seguintes princípios:</w:t>
      </w:r>
    </w:p>
    <w:p w:rsidR="007C59D0" w:rsidRPr="00D05D7C" w:rsidRDefault="007C59D0" w:rsidP="007C59D0">
      <w:pPr>
        <w:widowControl w:val="0"/>
        <w:numPr>
          <w:ilvl w:val="0"/>
          <w:numId w:val="2"/>
        </w:numPr>
        <w:pBdr>
          <w:top w:val="nil"/>
          <w:left w:val="nil"/>
          <w:bottom w:val="nil"/>
          <w:right w:val="nil"/>
          <w:between w:val="nil"/>
        </w:pBdr>
        <w:tabs>
          <w:tab w:val="left" w:pos="284"/>
        </w:tabs>
        <w:ind w:left="0" w:right="3" w:firstLine="0"/>
        <w:jc w:val="both"/>
        <w:rPr>
          <w:rFonts w:ascii="Arial Narrow" w:eastAsia="Arial" w:hAnsi="Arial Narrow" w:cs="Arial"/>
          <w:color w:val="000000"/>
          <w:sz w:val="24"/>
          <w:szCs w:val="24"/>
        </w:rPr>
      </w:pPr>
      <w:r w:rsidRPr="00D05D7C">
        <w:rPr>
          <w:rFonts w:ascii="Arial Narrow" w:eastAsia="Arial" w:hAnsi="Arial Narrow" w:cs="Arial"/>
          <w:color w:val="000000"/>
          <w:sz w:val="24"/>
          <w:szCs w:val="24"/>
        </w:rPr>
        <w:t xml:space="preserve">- respeito à autonomia dos entes federativos consorciados, pelo que o ingresso ou retirada do </w:t>
      </w:r>
      <w:r w:rsidRPr="00D05D7C">
        <w:rPr>
          <w:rFonts w:ascii="Arial Narrow" w:eastAsia="Arial" w:hAnsi="Arial Narrow" w:cs="Arial"/>
          <w:b/>
          <w:color w:val="000000"/>
          <w:sz w:val="24"/>
          <w:szCs w:val="24"/>
        </w:rPr>
        <w:t xml:space="preserve">CVC </w:t>
      </w:r>
      <w:r w:rsidRPr="00D05D7C">
        <w:rPr>
          <w:rFonts w:ascii="Arial Narrow" w:eastAsia="Arial" w:hAnsi="Arial Narrow" w:cs="Arial"/>
          <w:color w:val="000000"/>
          <w:sz w:val="24"/>
          <w:szCs w:val="24"/>
        </w:rPr>
        <w:t>depende apenas da vontade de cada ente federativo, sendo vedado que se lhe ofereça incentivos para o ingresso;</w:t>
      </w:r>
    </w:p>
    <w:p w:rsidR="007C59D0" w:rsidRPr="00D05D7C" w:rsidRDefault="007C59D0" w:rsidP="007C59D0">
      <w:pPr>
        <w:widowControl w:val="0"/>
        <w:numPr>
          <w:ilvl w:val="0"/>
          <w:numId w:val="2"/>
        </w:numPr>
        <w:pBdr>
          <w:top w:val="nil"/>
          <w:left w:val="nil"/>
          <w:bottom w:val="nil"/>
          <w:right w:val="nil"/>
          <w:between w:val="nil"/>
        </w:pBdr>
        <w:tabs>
          <w:tab w:val="left" w:pos="284"/>
          <w:tab w:val="left" w:pos="1044"/>
        </w:tabs>
        <w:ind w:left="0" w:right="3" w:firstLine="0"/>
        <w:jc w:val="both"/>
        <w:rPr>
          <w:rFonts w:ascii="Arial Narrow" w:eastAsia="Arial" w:hAnsi="Arial Narrow" w:cs="Arial"/>
          <w:color w:val="000000"/>
          <w:sz w:val="24"/>
          <w:szCs w:val="24"/>
        </w:rPr>
      </w:pPr>
      <w:r w:rsidRPr="00D05D7C">
        <w:rPr>
          <w:rFonts w:ascii="Arial Narrow" w:eastAsia="Arial" w:hAnsi="Arial Narrow" w:cs="Arial"/>
          <w:color w:val="000000"/>
          <w:sz w:val="24"/>
          <w:szCs w:val="24"/>
        </w:rPr>
        <w:t xml:space="preserve">- solidariedade, em razão da qual os entes consorciados se comprometem a não praticar qualquer ato, comissivo ou omissivo, que venha a prejudicar a boa implementação de qualquer dos objetivos do </w:t>
      </w:r>
      <w:r w:rsidRPr="00D05D7C">
        <w:rPr>
          <w:rFonts w:ascii="Arial Narrow" w:eastAsia="Arial" w:hAnsi="Arial Narrow" w:cs="Arial"/>
          <w:b/>
          <w:color w:val="000000"/>
          <w:sz w:val="24"/>
          <w:szCs w:val="24"/>
        </w:rPr>
        <w:t>CVC</w:t>
      </w:r>
      <w:r w:rsidRPr="00D05D7C">
        <w:rPr>
          <w:rFonts w:ascii="Arial Narrow" w:eastAsia="Arial" w:hAnsi="Arial Narrow" w:cs="Arial"/>
          <w:color w:val="000000"/>
          <w:sz w:val="24"/>
          <w:szCs w:val="24"/>
        </w:rPr>
        <w:t>;</w:t>
      </w:r>
    </w:p>
    <w:p w:rsidR="007C59D0" w:rsidRPr="00D05D7C" w:rsidRDefault="007C59D0" w:rsidP="007C59D0">
      <w:pPr>
        <w:widowControl w:val="0"/>
        <w:numPr>
          <w:ilvl w:val="0"/>
          <w:numId w:val="2"/>
        </w:numPr>
        <w:pBdr>
          <w:top w:val="nil"/>
          <w:left w:val="nil"/>
          <w:bottom w:val="nil"/>
          <w:right w:val="nil"/>
          <w:between w:val="nil"/>
        </w:pBdr>
        <w:tabs>
          <w:tab w:val="left" w:pos="284"/>
        </w:tabs>
        <w:ind w:left="0" w:right="3" w:firstLine="0"/>
        <w:jc w:val="both"/>
        <w:rPr>
          <w:rFonts w:ascii="Arial Narrow" w:eastAsia="Arial" w:hAnsi="Arial Narrow" w:cs="Arial"/>
          <w:color w:val="000000"/>
          <w:sz w:val="24"/>
          <w:szCs w:val="24"/>
        </w:rPr>
      </w:pPr>
      <w:r w:rsidRPr="00D05D7C">
        <w:rPr>
          <w:rFonts w:ascii="Arial Narrow" w:eastAsia="Arial" w:hAnsi="Arial Narrow" w:cs="Arial"/>
          <w:color w:val="000000"/>
          <w:sz w:val="24"/>
          <w:szCs w:val="24"/>
        </w:rPr>
        <w:t xml:space="preserve">- transparência, pelo que não se poderá negar que o Poder Executivo ou Legislativo de ente federativo consorciado tenha o acesso a qualquer reunião ou documento do </w:t>
      </w:r>
      <w:r w:rsidRPr="00D05D7C">
        <w:rPr>
          <w:rFonts w:ascii="Arial Narrow" w:eastAsia="Arial" w:hAnsi="Arial Narrow" w:cs="Arial"/>
          <w:b/>
          <w:color w:val="000000"/>
          <w:sz w:val="24"/>
          <w:szCs w:val="24"/>
        </w:rPr>
        <w:t>CVC</w:t>
      </w:r>
      <w:r w:rsidRPr="00D05D7C">
        <w:rPr>
          <w:rFonts w:ascii="Arial Narrow" w:eastAsia="Arial" w:hAnsi="Arial Narrow" w:cs="Arial"/>
          <w:color w:val="000000"/>
          <w:sz w:val="24"/>
          <w:szCs w:val="24"/>
        </w:rPr>
        <w:t>;</w:t>
      </w:r>
    </w:p>
    <w:p w:rsidR="007C59D0" w:rsidRPr="00D05D7C" w:rsidRDefault="007C59D0" w:rsidP="007C59D0">
      <w:pPr>
        <w:widowControl w:val="0"/>
        <w:numPr>
          <w:ilvl w:val="0"/>
          <w:numId w:val="2"/>
        </w:numPr>
        <w:pBdr>
          <w:top w:val="nil"/>
          <w:left w:val="nil"/>
          <w:bottom w:val="nil"/>
          <w:right w:val="nil"/>
          <w:between w:val="nil"/>
        </w:pBdr>
        <w:tabs>
          <w:tab w:val="left" w:pos="284"/>
          <w:tab w:val="left" w:pos="1157"/>
        </w:tabs>
        <w:ind w:left="0" w:right="3" w:firstLine="0"/>
        <w:jc w:val="both"/>
        <w:rPr>
          <w:rFonts w:ascii="Arial Narrow" w:eastAsia="Arial" w:hAnsi="Arial Narrow" w:cs="Arial"/>
          <w:color w:val="000000"/>
          <w:sz w:val="24"/>
          <w:szCs w:val="24"/>
        </w:rPr>
      </w:pPr>
      <w:r w:rsidRPr="00D05D7C">
        <w:rPr>
          <w:rFonts w:ascii="Arial Narrow" w:eastAsia="Arial" w:hAnsi="Arial Narrow" w:cs="Arial"/>
          <w:color w:val="000000"/>
          <w:sz w:val="24"/>
          <w:szCs w:val="24"/>
        </w:rPr>
        <w:t xml:space="preserve">- eficiência, o que exigirá que todas as decisões do </w:t>
      </w:r>
      <w:r w:rsidRPr="00D05D7C">
        <w:rPr>
          <w:rFonts w:ascii="Arial Narrow" w:eastAsia="Arial" w:hAnsi="Arial Narrow" w:cs="Arial"/>
          <w:b/>
          <w:color w:val="000000"/>
          <w:sz w:val="24"/>
          <w:szCs w:val="24"/>
        </w:rPr>
        <w:t xml:space="preserve">CVC </w:t>
      </w:r>
      <w:r w:rsidRPr="00D05D7C">
        <w:rPr>
          <w:rFonts w:ascii="Arial Narrow" w:eastAsia="Arial" w:hAnsi="Arial Narrow" w:cs="Arial"/>
          <w:color w:val="000000"/>
          <w:sz w:val="24"/>
          <w:szCs w:val="24"/>
        </w:rPr>
        <w:t>tenham explícita e prévia fundamentação técnica que demonstrem sua viabilidade e economicidade;</w:t>
      </w:r>
    </w:p>
    <w:p w:rsidR="007C59D0" w:rsidRPr="00D05D7C" w:rsidRDefault="007C59D0" w:rsidP="007C59D0">
      <w:pPr>
        <w:widowControl w:val="0"/>
        <w:numPr>
          <w:ilvl w:val="0"/>
          <w:numId w:val="2"/>
        </w:numPr>
        <w:pBdr>
          <w:top w:val="nil"/>
          <w:left w:val="nil"/>
          <w:bottom w:val="nil"/>
          <w:right w:val="nil"/>
          <w:between w:val="nil"/>
        </w:pBdr>
        <w:tabs>
          <w:tab w:val="left" w:pos="284"/>
        </w:tabs>
        <w:ind w:left="0" w:right="3" w:firstLine="0"/>
        <w:jc w:val="both"/>
        <w:rPr>
          <w:rFonts w:ascii="Arial Narrow" w:eastAsia="Arial" w:hAnsi="Arial Narrow" w:cs="Arial"/>
          <w:color w:val="000000"/>
          <w:sz w:val="24"/>
          <w:szCs w:val="24"/>
        </w:rPr>
      </w:pPr>
      <w:r w:rsidRPr="00D05D7C">
        <w:rPr>
          <w:rFonts w:ascii="Arial Narrow" w:eastAsia="Arial" w:hAnsi="Arial Narrow" w:cs="Arial"/>
          <w:color w:val="000000"/>
          <w:sz w:val="24"/>
          <w:szCs w:val="24"/>
        </w:rPr>
        <w:t xml:space="preserve">- respeito aos princípios da administração pública, de modo que todos os atos executados pelo </w:t>
      </w:r>
      <w:r w:rsidRPr="00D05D7C">
        <w:rPr>
          <w:rFonts w:ascii="Arial Narrow" w:eastAsia="Arial" w:hAnsi="Arial Narrow" w:cs="Arial"/>
          <w:b/>
          <w:color w:val="000000"/>
          <w:sz w:val="24"/>
          <w:szCs w:val="24"/>
        </w:rPr>
        <w:t xml:space="preserve">CVC </w:t>
      </w:r>
      <w:r w:rsidRPr="00D05D7C">
        <w:rPr>
          <w:rFonts w:ascii="Arial Narrow" w:eastAsia="Arial" w:hAnsi="Arial Narrow" w:cs="Arial"/>
          <w:color w:val="000000"/>
          <w:sz w:val="24"/>
          <w:szCs w:val="24"/>
        </w:rPr>
        <w:t>sejam coerentes com os princípios da legalidade, impessoalidade, moralidade, publicidade e eficiência.</w:t>
      </w:r>
    </w:p>
    <w:p w:rsidR="007C59D0" w:rsidRPr="00D05D7C" w:rsidRDefault="007C59D0" w:rsidP="007C59D0">
      <w:pPr>
        <w:widowControl w:val="0"/>
        <w:pBdr>
          <w:top w:val="nil"/>
          <w:left w:val="nil"/>
          <w:bottom w:val="nil"/>
          <w:right w:val="nil"/>
          <w:between w:val="nil"/>
        </w:pBdr>
        <w:ind w:right="3"/>
        <w:rPr>
          <w:rFonts w:ascii="Arial Narrow" w:eastAsia="Arial" w:hAnsi="Arial Narrow" w:cs="Arial"/>
          <w:color w:val="FF0000"/>
          <w:sz w:val="24"/>
          <w:szCs w:val="24"/>
        </w:rPr>
      </w:pPr>
    </w:p>
    <w:p w:rsidR="007C59D0" w:rsidRPr="00D05D7C" w:rsidRDefault="007C59D0" w:rsidP="007C59D0">
      <w:pPr>
        <w:ind w:right="3"/>
        <w:jc w:val="both"/>
        <w:rPr>
          <w:rFonts w:ascii="Arial Narrow" w:eastAsia="Arial" w:hAnsi="Arial Narrow" w:cs="Arial"/>
          <w:sz w:val="24"/>
          <w:szCs w:val="24"/>
        </w:rPr>
      </w:pPr>
      <w:r w:rsidRPr="00D05D7C">
        <w:rPr>
          <w:rFonts w:ascii="Arial Narrow" w:eastAsia="Arial" w:hAnsi="Arial Narrow" w:cs="Arial"/>
          <w:b/>
          <w:sz w:val="24"/>
          <w:szCs w:val="24"/>
        </w:rPr>
        <w:t xml:space="preserve">Art. 61 - </w:t>
      </w:r>
      <w:r w:rsidRPr="00D05D7C">
        <w:rPr>
          <w:rFonts w:ascii="Arial Narrow" w:eastAsia="Arial" w:hAnsi="Arial Narrow" w:cs="Arial"/>
          <w:sz w:val="24"/>
          <w:szCs w:val="24"/>
        </w:rPr>
        <w:t xml:space="preserve">Quando adimplente com suas obrigações, qualquer ente consorciado é parte legítima para exigir o pleno cumprimento das cláusulas previstas neste Protocolo de Intenções. </w:t>
      </w:r>
    </w:p>
    <w:p w:rsidR="007C59D0" w:rsidRPr="00D05D7C" w:rsidRDefault="007C59D0" w:rsidP="007C59D0">
      <w:pPr>
        <w:widowControl w:val="0"/>
        <w:pBdr>
          <w:top w:val="nil"/>
          <w:left w:val="nil"/>
          <w:bottom w:val="nil"/>
          <w:right w:val="nil"/>
          <w:between w:val="nil"/>
        </w:pBdr>
        <w:ind w:right="3"/>
        <w:rPr>
          <w:rFonts w:ascii="Arial Narrow" w:eastAsia="Arial" w:hAnsi="Arial Narrow" w:cs="Arial"/>
          <w:color w:val="000000"/>
          <w:sz w:val="24"/>
          <w:szCs w:val="24"/>
        </w:rPr>
      </w:pPr>
    </w:p>
    <w:p w:rsidR="007C59D0" w:rsidRPr="00D05D7C" w:rsidRDefault="007C59D0" w:rsidP="007C59D0">
      <w:pPr>
        <w:ind w:right="3"/>
        <w:jc w:val="both"/>
        <w:rPr>
          <w:rFonts w:ascii="Arial Narrow" w:eastAsia="Arial" w:hAnsi="Arial Narrow" w:cs="Arial"/>
          <w:sz w:val="24"/>
          <w:szCs w:val="24"/>
        </w:rPr>
      </w:pPr>
      <w:r w:rsidRPr="00D05D7C">
        <w:rPr>
          <w:rFonts w:ascii="Arial Narrow" w:eastAsia="Arial" w:hAnsi="Arial Narrow" w:cs="Arial"/>
          <w:b/>
          <w:sz w:val="24"/>
          <w:szCs w:val="24"/>
        </w:rPr>
        <w:lastRenderedPageBreak/>
        <w:t xml:space="preserve">Art. 62 - </w:t>
      </w:r>
      <w:r w:rsidRPr="00D05D7C">
        <w:rPr>
          <w:rFonts w:ascii="Arial Narrow" w:eastAsia="Arial" w:hAnsi="Arial Narrow" w:cs="Arial"/>
          <w:sz w:val="24"/>
          <w:szCs w:val="24"/>
        </w:rPr>
        <w:t>Os casos omissos ao presente Protocolo de Intenções serão resolvidos pela Assembleia Geral e pelas legislações aplicáveis à espécie.</w:t>
      </w:r>
    </w:p>
    <w:p w:rsidR="007C59D0" w:rsidRPr="00D05D7C" w:rsidRDefault="007C59D0" w:rsidP="007C59D0">
      <w:pPr>
        <w:widowControl w:val="0"/>
        <w:pBdr>
          <w:top w:val="nil"/>
          <w:left w:val="nil"/>
          <w:bottom w:val="nil"/>
          <w:right w:val="nil"/>
          <w:between w:val="nil"/>
        </w:pBdr>
        <w:ind w:right="3"/>
        <w:rPr>
          <w:rFonts w:ascii="Arial Narrow" w:eastAsia="Arial" w:hAnsi="Arial Narrow" w:cs="Arial"/>
          <w:color w:val="FF0000"/>
          <w:sz w:val="24"/>
          <w:szCs w:val="24"/>
        </w:rPr>
      </w:pPr>
    </w:p>
    <w:p w:rsidR="007C59D0" w:rsidRPr="00D05D7C" w:rsidRDefault="007C59D0" w:rsidP="007C59D0">
      <w:pPr>
        <w:ind w:right="3"/>
        <w:jc w:val="both"/>
        <w:rPr>
          <w:rFonts w:ascii="Arial Narrow" w:eastAsia="Arial" w:hAnsi="Arial Narrow" w:cs="Arial"/>
          <w:sz w:val="24"/>
          <w:szCs w:val="24"/>
        </w:rPr>
      </w:pPr>
      <w:r w:rsidRPr="00D05D7C">
        <w:rPr>
          <w:rFonts w:ascii="Arial Narrow" w:eastAsia="Arial" w:hAnsi="Arial Narrow" w:cs="Arial"/>
          <w:b/>
          <w:sz w:val="24"/>
          <w:szCs w:val="24"/>
        </w:rPr>
        <w:t xml:space="preserve">Art. 63 - </w:t>
      </w:r>
      <w:r w:rsidRPr="00D05D7C">
        <w:rPr>
          <w:rFonts w:ascii="Arial Narrow" w:eastAsia="Arial" w:hAnsi="Arial Narrow" w:cs="Arial"/>
          <w:sz w:val="24"/>
          <w:szCs w:val="24"/>
        </w:rPr>
        <w:t xml:space="preserve">Os municípios consorciados ao </w:t>
      </w:r>
      <w:r w:rsidRPr="00D05D7C">
        <w:rPr>
          <w:rFonts w:ascii="Arial Narrow" w:eastAsia="Arial" w:hAnsi="Arial Narrow" w:cs="Arial"/>
          <w:b/>
          <w:sz w:val="24"/>
          <w:szCs w:val="24"/>
        </w:rPr>
        <w:t xml:space="preserve">CVC </w:t>
      </w:r>
      <w:r w:rsidRPr="00D05D7C">
        <w:rPr>
          <w:rFonts w:ascii="Arial Narrow" w:eastAsia="Arial" w:hAnsi="Arial Narrow" w:cs="Arial"/>
          <w:sz w:val="24"/>
          <w:szCs w:val="24"/>
        </w:rPr>
        <w:t>respondem solidariamente pelo consórcio público.</w:t>
      </w:r>
    </w:p>
    <w:p w:rsidR="007C59D0" w:rsidRPr="00D05D7C" w:rsidRDefault="007C59D0" w:rsidP="007C59D0">
      <w:pPr>
        <w:widowControl w:val="0"/>
        <w:pBdr>
          <w:top w:val="nil"/>
          <w:left w:val="nil"/>
          <w:bottom w:val="nil"/>
          <w:right w:val="nil"/>
          <w:between w:val="nil"/>
        </w:pBdr>
        <w:ind w:right="3"/>
        <w:rPr>
          <w:rFonts w:ascii="Arial Narrow" w:eastAsia="Arial" w:hAnsi="Arial Narrow" w:cs="Arial"/>
          <w:color w:val="202124"/>
          <w:sz w:val="24"/>
          <w:szCs w:val="24"/>
        </w:rPr>
      </w:pPr>
    </w:p>
    <w:p w:rsidR="007C59D0" w:rsidRPr="00D05D7C" w:rsidRDefault="007C59D0" w:rsidP="007C59D0">
      <w:pPr>
        <w:ind w:right="3"/>
        <w:jc w:val="both"/>
        <w:rPr>
          <w:rFonts w:ascii="Arial Narrow" w:eastAsia="Arial" w:hAnsi="Arial Narrow" w:cs="Arial"/>
          <w:sz w:val="24"/>
          <w:szCs w:val="24"/>
        </w:rPr>
      </w:pPr>
      <w:r w:rsidRPr="00D05D7C">
        <w:rPr>
          <w:rFonts w:ascii="Arial Narrow" w:eastAsia="Arial" w:hAnsi="Arial Narrow" w:cs="Arial"/>
          <w:b/>
          <w:sz w:val="24"/>
          <w:szCs w:val="24"/>
        </w:rPr>
        <w:t xml:space="preserve">Art. 64 – </w:t>
      </w:r>
      <w:r w:rsidRPr="00D05D7C">
        <w:rPr>
          <w:rFonts w:ascii="Arial Narrow" w:eastAsia="Arial" w:hAnsi="Arial Narrow" w:cs="Arial"/>
          <w:sz w:val="24"/>
          <w:szCs w:val="24"/>
        </w:rPr>
        <w:t xml:space="preserve">O CVC poderá, se necessário, elaborar e aprovar Regimento Interno para disciplinar questões necessárias, não estipuladas e que não contrariem as disposições do Protocolo de Intenções. </w:t>
      </w:r>
    </w:p>
    <w:p w:rsidR="007C59D0" w:rsidRPr="00D05D7C" w:rsidRDefault="007C59D0" w:rsidP="007C59D0">
      <w:pPr>
        <w:widowControl w:val="0"/>
        <w:pBdr>
          <w:top w:val="nil"/>
          <w:left w:val="nil"/>
          <w:bottom w:val="nil"/>
          <w:right w:val="nil"/>
          <w:between w:val="nil"/>
        </w:pBdr>
        <w:ind w:right="3"/>
        <w:rPr>
          <w:rFonts w:ascii="Arial Narrow" w:eastAsia="Arial" w:hAnsi="Arial Narrow" w:cs="Arial"/>
          <w:color w:val="000000"/>
          <w:sz w:val="24"/>
          <w:szCs w:val="24"/>
        </w:rPr>
      </w:pPr>
    </w:p>
    <w:p w:rsidR="007C59D0" w:rsidRPr="00D05D7C" w:rsidRDefault="007C59D0" w:rsidP="007C59D0">
      <w:pPr>
        <w:ind w:right="3"/>
        <w:jc w:val="both"/>
        <w:rPr>
          <w:rFonts w:ascii="Arial Narrow" w:eastAsia="Arial" w:hAnsi="Arial Narrow" w:cs="Arial"/>
          <w:sz w:val="24"/>
          <w:szCs w:val="24"/>
        </w:rPr>
      </w:pPr>
      <w:r w:rsidRPr="00D05D7C">
        <w:rPr>
          <w:rFonts w:ascii="Arial Narrow" w:eastAsia="Arial" w:hAnsi="Arial Narrow" w:cs="Arial"/>
          <w:b/>
          <w:sz w:val="24"/>
          <w:szCs w:val="24"/>
        </w:rPr>
        <w:t xml:space="preserve">Art. 65 - </w:t>
      </w:r>
      <w:r w:rsidRPr="00D05D7C">
        <w:rPr>
          <w:rFonts w:ascii="Arial Narrow" w:eastAsia="Arial" w:hAnsi="Arial Narrow" w:cs="Arial"/>
          <w:sz w:val="24"/>
          <w:szCs w:val="24"/>
        </w:rPr>
        <w:t>As normas do presente Protocolo de Intenções entrarão em vigor a partir da data da sua publicação na imprensa oficial.</w:t>
      </w:r>
    </w:p>
    <w:p w:rsidR="007C59D0" w:rsidRPr="00D05D7C" w:rsidRDefault="007C59D0" w:rsidP="007C59D0">
      <w:pPr>
        <w:widowControl w:val="0"/>
        <w:pBdr>
          <w:top w:val="nil"/>
          <w:left w:val="nil"/>
          <w:bottom w:val="nil"/>
          <w:right w:val="nil"/>
          <w:between w:val="nil"/>
        </w:pBdr>
        <w:ind w:right="3"/>
        <w:rPr>
          <w:rFonts w:ascii="Arial Narrow" w:eastAsia="Arial" w:hAnsi="Arial Narrow" w:cs="Arial"/>
          <w:color w:val="FF0000"/>
          <w:sz w:val="24"/>
          <w:szCs w:val="24"/>
        </w:rPr>
      </w:pPr>
    </w:p>
    <w:p w:rsidR="007C59D0" w:rsidRPr="00D05D7C" w:rsidRDefault="007C59D0" w:rsidP="007C59D0">
      <w:pPr>
        <w:ind w:right="3"/>
        <w:jc w:val="both"/>
        <w:rPr>
          <w:rFonts w:ascii="Arial Narrow" w:eastAsia="Arial" w:hAnsi="Arial Narrow" w:cs="Arial"/>
          <w:sz w:val="24"/>
          <w:szCs w:val="24"/>
        </w:rPr>
      </w:pPr>
      <w:r w:rsidRPr="00D05D7C">
        <w:rPr>
          <w:rFonts w:ascii="Arial Narrow" w:eastAsia="Arial" w:hAnsi="Arial Narrow" w:cs="Arial"/>
          <w:b/>
          <w:sz w:val="24"/>
          <w:szCs w:val="24"/>
        </w:rPr>
        <w:t xml:space="preserve">Art. 66 - </w:t>
      </w:r>
      <w:r w:rsidRPr="00D05D7C">
        <w:rPr>
          <w:rFonts w:ascii="Arial Narrow" w:eastAsia="Arial" w:hAnsi="Arial Narrow" w:cs="Arial"/>
          <w:sz w:val="24"/>
          <w:szCs w:val="24"/>
        </w:rPr>
        <w:t xml:space="preserve">Fica estabelecido o foro da Comarca de Coronel Freitas – Estado de Santa Catarina para dirimir quaisquer demandas envolvendo o Consórcio </w:t>
      </w:r>
      <w:r w:rsidRPr="00D05D7C">
        <w:rPr>
          <w:rFonts w:ascii="Arial Narrow" w:eastAsia="Arial" w:hAnsi="Arial Narrow" w:cs="Arial"/>
          <w:b/>
          <w:sz w:val="24"/>
          <w:szCs w:val="24"/>
        </w:rPr>
        <w:t>CVC</w:t>
      </w:r>
      <w:r w:rsidRPr="00D05D7C">
        <w:rPr>
          <w:rFonts w:ascii="Arial Narrow" w:eastAsia="Arial" w:hAnsi="Arial Narrow" w:cs="Arial"/>
          <w:sz w:val="24"/>
          <w:szCs w:val="24"/>
        </w:rPr>
        <w:t>.</w:t>
      </w:r>
    </w:p>
    <w:p w:rsidR="007C59D0" w:rsidRPr="00D05D7C" w:rsidRDefault="007C59D0" w:rsidP="007C59D0">
      <w:pPr>
        <w:ind w:right="3"/>
        <w:jc w:val="both"/>
        <w:rPr>
          <w:rFonts w:ascii="Arial Narrow" w:eastAsia="Arial" w:hAnsi="Arial Narrow" w:cs="Arial"/>
          <w:sz w:val="24"/>
          <w:szCs w:val="24"/>
        </w:rPr>
      </w:pPr>
    </w:p>
    <w:p w:rsidR="007C59D0" w:rsidRPr="00D05D7C" w:rsidRDefault="007C59D0" w:rsidP="007C59D0">
      <w:pPr>
        <w:ind w:right="3"/>
        <w:jc w:val="both"/>
        <w:rPr>
          <w:rFonts w:ascii="Arial Narrow" w:eastAsia="Arial" w:hAnsi="Arial Narrow" w:cs="Arial"/>
          <w:sz w:val="24"/>
          <w:szCs w:val="24"/>
          <w:highlight w:val="white"/>
        </w:rPr>
      </w:pPr>
      <w:r w:rsidRPr="00D05D7C">
        <w:rPr>
          <w:rFonts w:ascii="Arial Narrow" w:eastAsia="Arial" w:hAnsi="Arial Narrow" w:cs="Arial"/>
          <w:b/>
          <w:sz w:val="24"/>
          <w:szCs w:val="24"/>
          <w:highlight w:val="white"/>
        </w:rPr>
        <w:t xml:space="preserve">Art. 67 - </w:t>
      </w:r>
      <w:r w:rsidRPr="00D05D7C">
        <w:rPr>
          <w:rFonts w:ascii="Arial Narrow" w:eastAsia="Arial" w:hAnsi="Arial Narrow" w:cs="Arial"/>
          <w:sz w:val="24"/>
          <w:szCs w:val="24"/>
          <w:highlight w:val="white"/>
        </w:rPr>
        <w:t xml:space="preserve">O inciso XI, do artigo 6º entra em vigor na data de 01 (primeiro) de novembro de 2022 (dois mil e vinte e dois), sendo que as demais cláusulas entram em vigor em 01 (primeiro) de janeiro de 2023 (dois mil e vinte e três). </w:t>
      </w:r>
    </w:p>
    <w:p w:rsidR="007C59D0" w:rsidRPr="00D05D7C" w:rsidRDefault="007C59D0" w:rsidP="007C59D0">
      <w:pPr>
        <w:ind w:right="3"/>
        <w:jc w:val="both"/>
        <w:rPr>
          <w:rFonts w:ascii="Arial Narrow" w:eastAsia="Arial" w:hAnsi="Arial Narrow" w:cs="Arial"/>
          <w:sz w:val="24"/>
          <w:szCs w:val="24"/>
          <w:highlight w:val="white"/>
        </w:rPr>
      </w:pPr>
    </w:p>
    <w:p w:rsidR="007C59D0" w:rsidRPr="00D05D7C" w:rsidRDefault="007C59D0" w:rsidP="007C59D0">
      <w:pPr>
        <w:ind w:right="3"/>
        <w:rPr>
          <w:rFonts w:ascii="Arial Narrow" w:eastAsia="Arial" w:hAnsi="Arial Narrow" w:cs="Arial"/>
          <w:sz w:val="24"/>
          <w:szCs w:val="24"/>
          <w:highlight w:val="white"/>
        </w:rPr>
      </w:pPr>
      <w:r w:rsidRPr="00D05D7C">
        <w:rPr>
          <w:rFonts w:ascii="Arial Narrow" w:eastAsia="Arial" w:hAnsi="Arial Narrow" w:cs="Arial"/>
          <w:sz w:val="24"/>
          <w:szCs w:val="24"/>
          <w:highlight w:val="white"/>
        </w:rPr>
        <w:t>Coronel Freitas/SC, 22 de Agosto de 2022.</w:t>
      </w:r>
    </w:p>
    <w:p w:rsidR="007C59D0" w:rsidRPr="00D05D7C" w:rsidRDefault="007C59D0" w:rsidP="007C59D0">
      <w:pPr>
        <w:ind w:right="3"/>
        <w:rPr>
          <w:rFonts w:ascii="Arial Narrow" w:eastAsia="Arial" w:hAnsi="Arial Narrow" w:cs="Arial"/>
          <w:sz w:val="24"/>
          <w:szCs w:val="24"/>
          <w:highlight w:val="white"/>
        </w:rPr>
      </w:pPr>
    </w:p>
    <w:p w:rsidR="007C59D0" w:rsidRPr="00D05D7C" w:rsidRDefault="007C59D0" w:rsidP="007C59D0">
      <w:pPr>
        <w:ind w:right="3"/>
        <w:rPr>
          <w:rFonts w:ascii="Arial Narrow" w:eastAsia="Arial" w:hAnsi="Arial Narrow" w:cs="Arial"/>
          <w:sz w:val="24"/>
          <w:szCs w:val="24"/>
          <w:highlight w:val="white"/>
        </w:rPr>
      </w:pPr>
      <w:r w:rsidRPr="00D05D7C">
        <w:rPr>
          <w:rFonts w:ascii="Arial Narrow" w:eastAsia="Arial" w:hAnsi="Arial Narrow" w:cs="Arial"/>
          <w:sz w:val="24"/>
          <w:szCs w:val="24"/>
          <w:highlight w:val="white"/>
        </w:rPr>
        <w:t>Prefeito Municipal de Cordilheira Alta</w:t>
      </w:r>
    </w:p>
    <w:p w:rsidR="007C59D0" w:rsidRPr="00D05D7C" w:rsidRDefault="007C59D0" w:rsidP="007C59D0">
      <w:pPr>
        <w:ind w:right="3"/>
        <w:rPr>
          <w:rFonts w:ascii="Arial Narrow" w:eastAsia="Arial" w:hAnsi="Arial Narrow" w:cs="Arial"/>
          <w:color w:val="202124"/>
          <w:sz w:val="24"/>
          <w:szCs w:val="24"/>
        </w:rPr>
      </w:pPr>
      <w:r w:rsidRPr="00D05D7C">
        <w:rPr>
          <w:rFonts w:ascii="Arial Narrow" w:eastAsia="Arial" w:hAnsi="Arial Narrow" w:cs="Arial"/>
          <w:color w:val="202124"/>
          <w:sz w:val="24"/>
          <w:szCs w:val="24"/>
        </w:rPr>
        <w:t>Prefeito Municipal de Coronel Freitas</w:t>
      </w:r>
    </w:p>
    <w:p w:rsidR="007C59D0" w:rsidRPr="00D05D7C" w:rsidRDefault="007C59D0" w:rsidP="007C59D0">
      <w:pPr>
        <w:ind w:right="3"/>
        <w:rPr>
          <w:rFonts w:ascii="Arial Narrow" w:eastAsia="Arial" w:hAnsi="Arial Narrow" w:cs="Arial"/>
          <w:color w:val="202124"/>
          <w:sz w:val="24"/>
          <w:szCs w:val="24"/>
        </w:rPr>
      </w:pPr>
      <w:r w:rsidRPr="00D05D7C">
        <w:rPr>
          <w:rFonts w:ascii="Arial Narrow" w:eastAsia="Arial" w:hAnsi="Arial Narrow" w:cs="Arial"/>
          <w:color w:val="202124"/>
          <w:sz w:val="24"/>
          <w:szCs w:val="24"/>
        </w:rPr>
        <w:t>Prefeito Municipal de Águas Frias</w:t>
      </w:r>
    </w:p>
    <w:p w:rsidR="007C59D0" w:rsidRPr="00D05D7C" w:rsidRDefault="007C59D0" w:rsidP="007C59D0">
      <w:pPr>
        <w:ind w:right="3"/>
        <w:rPr>
          <w:rFonts w:ascii="Arial Narrow" w:eastAsia="Arial" w:hAnsi="Arial Narrow" w:cs="Arial"/>
          <w:color w:val="202124"/>
          <w:sz w:val="24"/>
          <w:szCs w:val="24"/>
        </w:rPr>
      </w:pPr>
      <w:r w:rsidRPr="00D05D7C">
        <w:rPr>
          <w:rFonts w:ascii="Arial Narrow" w:eastAsia="Arial" w:hAnsi="Arial Narrow" w:cs="Arial"/>
          <w:color w:val="202124"/>
          <w:sz w:val="24"/>
          <w:szCs w:val="24"/>
        </w:rPr>
        <w:t>Prefeito Municipal de Formosa do Sul</w:t>
      </w:r>
    </w:p>
    <w:p w:rsidR="007C59D0" w:rsidRPr="00D05D7C" w:rsidRDefault="007C59D0" w:rsidP="007C59D0">
      <w:pPr>
        <w:ind w:right="3"/>
        <w:rPr>
          <w:rFonts w:ascii="Arial Narrow" w:eastAsia="Arial" w:hAnsi="Arial Narrow" w:cs="Arial"/>
          <w:color w:val="202124"/>
          <w:sz w:val="24"/>
          <w:szCs w:val="24"/>
        </w:rPr>
      </w:pPr>
      <w:r w:rsidRPr="00D05D7C">
        <w:rPr>
          <w:rFonts w:ascii="Arial Narrow" w:eastAsia="Arial" w:hAnsi="Arial Narrow" w:cs="Arial"/>
          <w:color w:val="202124"/>
          <w:sz w:val="24"/>
          <w:szCs w:val="24"/>
        </w:rPr>
        <w:t>Prefeito Municipal de Jardinópolis</w:t>
      </w:r>
    </w:p>
    <w:p w:rsidR="007C59D0" w:rsidRPr="00D05D7C" w:rsidRDefault="007C59D0" w:rsidP="007C59D0">
      <w:pPr>
        <w:ind w:right="3"/>
        <w:rPr>
          <w:rFonts w:ascii="Arial Narrow" w:eastAsia="Arial" w:hAnsi="Arial Narrow" w:cs="Arial"/>
          <w:color w:val="202124"/>
          <w:sz w:val="24"/>
          <w:szCs w:val="24"/>
        </w:rPr>
      </w:pPr>
      <w:r w:rsidRPr="00D05D7C">
        <w:rPr>
          <w:rFonts w:ascii="Arial Narrow" w:eastAsia="Arial" w:hAnsi="Arial Narrow" w:cs="Arial"/>
          <w:color w:val="202124"/>
          <w:sz w:val="24"/>
          <w:szCs w:val="24"/>
        </w:rPr>
        <w:t>Prefeito Municipal de União do Oeste</w:t>
      </w:r>
    </w:p>
    <w:p w:rsidR="007C59D0" w:rsidRPr="00D05D7C" w:rsidRDefault="007C59D0" w:rsidP="007C59D0">
      <w:pPr>
        <w:ind w:right="3"/>
        <w:rPr>
          <w:rFonts w:ascii="Arial Narrow" w:eastAsia="Arial" w:hAnsi="Arial Narrow" w:cs="Arial"/>
          <w:color w:val="202124"/>
          <w:sz w:val="24"/>
          <w:szCs w:val="24"/>
        </w:rPr>
      </w:pPr>
      <w:r w:rsidRPr="00D05D7C">
        <w:rPr>
          <w:rFonts w:ascii="Arial Narrow" w:eastAsia="Arial" w:hAnsi="Arial Narrow" w:cs="Arial"/>
          <w:color w:val="202124"/>
          <w:sz w:val="24"/>
          <w:szCs w:val="24"/>
        </w:rPr>
        <w:t>Prefeito Municipal de Nova Erechim</w:t>
      </w:r>
    </w:p>
    <w:p w:rsidR="007C59D0" w:rsidRPr="00D05D7C" w:rsidRDefault="007C59D0" w:rsidP="007C59D0">
      <w:pPr>
        <w:ind w:right="3"/>
        <w:rPr>
          <w:rFonts w:ascii="Arial Narrow" w:eastAsia="Arial" w:hAnsi="Arial Narrow" w:cs="Arial"/>
          <w:color w:val="202124"/>
          <w:sz w:val="24"/>
          <w:szCs w:val="24"/>
        </w:rPr>
      </w:pPr>
      <w:r w:rsidRPr="00D05D7C">
        <w:rPr>
          <w:rFonts w:ascii="Arial Narrow" w:eastAsia="Arial" w:hAnsi="Arial Narrow" w:cs="Arial"/>
          <w:color w:val="202124"/>
          <w:sz w:val="24"/>
          <w:szCs w:val="24"/>
        </w:rPr>
        <w:t>Prefeito Municipal de Lindóia do Sul</w:t>
      </w:r>
    </w:p>
    <w:p w:rsidR="007C59D0" w:rsidRPr="00D05D7C" w:rsidRDefault="007C59D0" w:rsidP="007C59D0">
      <w:pPr>
        <w:ind w:right="3"/>
        <w:rPr>
          <w:rFonts w:ascii="Arial Narrow" w:eastAsia="Arial" w:hAnsi="Arial Narrow" w:cs="Arial"/>
          <w:color w:val="202124"/>
          <w:sz w:val="24"/>
          <w:szCs w:val="24"/>
        </w:rPr>
      </w:pPr>
      <w:r w:rsidRPr="00D05D7C">
        <w:rPr>
          <w:rFonts w:ascii="Arial Narrow" w:eastAsia="Arial" w:hAnsi="Arial Narrow" w:cs="Arial"/>
          <w:color w:val="202124"/>
          <w:sz w:val="24"/>
          <w:szCs w:val="24"/>
        </w:rPr>
        <w:t>Prefeito Municipal de Passos Maia</w:t>
      </w:r>
    </w:p>
    <w:p w:rsidR="007C59D0" w:rsidRPr="00D05D7C" w:rsidRDefault="007C59D0" w:rsidP="007C59D0">
      <w:pPr>
        <w:ind w:right="3"/>
        <w:rPr>
          <w:rFonts w:ascii="Arial Narrow" w:eastAsia="Arial" w:hAnsi="Arial Narrow" w:cs="Arial"/>
          <w:color w:val="202124"/>
          <w:sz w:val="24"/>
          <w:szCs w:val="24"/>
        </w:rPr>
      </w:pPr>
      <w:r w:rsidRPr="00D05D7C">
        <w:rPr>
          <w:rFonts w:ascii="Arial Narrow" w:eastAsia="Arial" w:hAnsi="Arial Narrow" w:cs="Arial"/>
          <w:color w:val="202124"/>
          <w:sz w:val="24"/>
          <w:szCs w:val="24"/>
        </w:rPr>
        <w:t>Prefeito Municipal de Santiago do Sul</w:t>
      </w:r>
    </w:p>
    <w:p w:rsidR="007C59D0" w:rsidRPr="00D05D7C" w:rsidRDefault="007C59D0" w:rsidP="007C59D0">
      <w:pPr>
        <w:ind w:right="3"/>
        <w:rPr>
          <w:rFonts w:ascii="Arial Narrow" w:eastAsia="Arial" w:hAnsi="Arial Narrow" w:cs="Arial"/>
          <w:color w:val="202124"/>
          <w:sz w:val="24"/>
          <w:szCs w:val="24"/>
        </w:rPr>
      </w:pPr>
      <w:r w:rsidRPr="00D05D7C">
        <w:rPr>
          <w:rFonts w:ascii="Arial Narrow" w:eastAsia="Arial" w:hAnsi="Arial Narrow" w:cs="Arial"/>
          <w:color w:val="202124"/>
          <w:sz w:val="24"/>
          <w:szCs w:val="24"/>
        </w:rPr>
        <w:t>Prefeito Municipal de Serra Alta</w:t>
      </w:r>
    </w:p>
    <w:p w:rsidR="007C59D0" w:rsidRPr="00D05D7C" w:rsidRDefault="007C59D0" w:rsidP="007C59D0">
      <w:pPr>
        <w:ind w:right="3"/>
        <w:rPr>
          <w:rFonts w:ascii="Arial Narrow" w:eastAsia="Arial" w:hAnsi="Arial Narrow" w:cs="Arial"/>
          <w:sz w:val="24"/>
          <w:szCs w:val="24"/>
        </w:rPr>
      </w:pPr>
      <w:r w:rsidRPr="00D05D7C">
        <w:rPr>
          <w:rFonts w:ascii="Arial Narrow" w:eastAsia="Arial" w:hAnsi="Arial Narrow" w:cs="Arial"/>
          <w:sz w:val="24"/>
          <w:szCs w:val="24"/>
        </w:rPr>
        <w:t>Prefeito Municipal de Águas de Chapecó</w:t>
      </w:r>
    </w:p>
    <w:p w:rsidR="007C59D0" w:rsidRPr="00D05D7C" w:rsidRDefault="007C59D0" w:rsidP="007C59D0">
      <w:pPr>
        <w:ind w:right="3"/>
        <w:rPr>
          <w:rFonts w:ascii="Arial Narrow" w:eastAsia="Arial" w:hAnsi="Arial Narrow" w:cs="Arial"/>
          <w:color w:val="202124"/>
          <w:sz w:val="24"/>
          <w:szCs w:val="24"/>
        </w:rPr>
      </w:pPr>
      <w:r w:rsidRPr="00D05D7C">
        <w:rPr>
          <w:rFonts w:ascii="Arial Narrow" w:eastAsia="Arial" w:hAnsi="Arial Narrow" w:cs="Arial"/>
          <w:color w:val="202124"/>
          <w:sz w:val="24"/>
          <w:szCs w:val="24"/>
        </w:rPr>
        <w:t>Prefeito Municipal de Caxambu do Sul</w:t>
      </w:r>
    </w:p>
    <w:p w:rsidR="007C59D0" w:rsidRPr="00D05D7C" w:rsidRDefault="007C59D0" w:rsidP="007C59D0">
      <w:pPr>
        <w:ind w:right="3"/>
        <w:rPr>
          <w:rFonts w:ascii="Arial Narrow" w:eastAsia="Arial" w:hAnsi="Arial Narrow" w:cs="Arial"/>
          <w:color w:val="202124"/>
          <w:sz w:val="24"/>
          <w:szCs w:val="24"/>
        </w:rPr>
      </w:pPr>
      <w:r w:rsidRPr="00D05D7C">
        <w:rPr>
          <w:rFonts w:ascii="Arial Narrow" w:eastAsia="Arial" w:hAnsi="Arial Narrow" w:cs="Arial"/>
          <w:color w:val="202124"/>
          <w:sz w:val="24"/>
          <w:szCs w:val="24"/>
        </w:rPr>
        <w:t>Prefeito Municipal de Alto Bela Vista</w:t>
      </w:r>
    </w:p>
    <w:p w:rsidR="007C59D0" w:rsidRPr="00D05D7C" w:rsidRDefault="007C59D0" w:rsidP="007C59D0">
      <w:pPr>
        <w:ind w:right="3"/>
        <w:rPr>
          <w:rFonts w:ascii="Arial Narrow" w:eastAsia="Arial" w:hAnsi="Arial Narrow" w:cs="Arial"/>
          <w:color w:val="202124"/>
          <w:sz w:val="24"/>
          <w:szCs w:val="24"/>
        </w:rPr>
      </w:pPr>
      <w:r w:rsidRPr="00D05D7C">
        <w:rPr>
          <w:rFonts w:ascii="Arial Narrow" w:eastAsia="Arial" w:hAnsi="Arial Narrow" w:cs="Arial"/>
          <w:color w:val="202124"/>
          <w:sz w:val="24"/>
          <w:szCs w:val="24"/>
        </w:rPr>
        <w:t>Prefeito Municipal de Santa Cecília</w:t>
      </w:r>
    </w:p>
    <w:p w:rsidR="007C59D0" w:rsidRPr="00D05D7C" w:rsidRDefault="007C59D0" w:rsidP="007C59D0">
      <w:pPr>
        <w:ind w:right="3"/>
        <w:rPr>
          <w:rFonts w:ascii="Arial Narrow" w:eastAsia="Arial" w:hAnsi="Arial Narrow" w:cs="Arial"/>
          <w:color w:val="202124"/>
          <w:sz w:val="24"/>
          <w:szCs w:val="24"/>
        </w:rPr>
      </w:pPr>
      <w:r w:rsidRPr="00D05D7C">
        <w:rPr>
          <w:rFonts w:ascii="Arial Narrow" w:eastAsia="Arial" w:hAnsi="Arial Narrow" w:cs="Arial"/>
          <w:color w:val="202124"/>
          <w:sz w:val="24"/>
          <w:szCs w:val="24"/>
        </w:rPr>
        <w:t xml:space="preserve">Prefeito Municipal de Tunápolis </w:t>
      </w:r>
    </w:p>
    <w:p w:rsidR="007C59D0" w:rsidRPr="00D05D7C" w:rsidRDefault="007C59D0" w:rsidP="007C59D0">
      <w:pPr>
        <w:ind w:right="3"/>
        <w:rPr>
          <w:rFonts w:ascii="Arial Narrow" w:eastAsia="Arial" w:hAnsi="Arial Narrow" w:cs="Arial"/>
          <w:color w:val="202124"/>
          <w:sz w:val="24"/>
          <w:szCs w:val="24"/>
          <w:highlight w:val="white"/>
        </w:rPr>
      </w:pPr>
      <w:r w:rsidRPr="00D05D7C">
        <w:rPr>
          <w:rFonts w:ascii="Arial Narrow" w:eastAsia="Arial" w:hAnsi="Arial Narrow" w:cs="Arial"/>
          <w:color w:val="202124"/>
          <w:sz w:val="24"/>
          <w:szCs w:val="24"/>
          <w:highlight w:val="white"/>
        </w:rPr>
        <w:t xml:space="preserve">Prefeito Municipal de Itá </w:t>
      </w:r>
    </w:p>
    <w:p w:rsidR="007C59D0" w:rsidRPr="00D05D7C" w:rsidRDefault="007C59D0" w:rsidP="007C59D0">
      <w:pPr>
        <w:ind w:right="3"/>
        <w:rPr>
          <w:rFonts w:ascii="Arial Narrow" w:eastAsia="Arial" w:hAnsi="Arial Narrow" w:cs="Arial"/>
          <w:color w:val="FF0000"/>
          <w:sz w:val="24"/>
          <w:szCs w:val="24"/>
        </w:rPr>
      </w:pPr>
    </w:p>
    <w:p w:rsidR="007C59D0" w:rsidRPr="00D05D7C" w:rsidRDefault="007C59D0" w:rsidP="007C59D0">
      <w:pPr>
        <w:ind w:right="3"/>
        <w:rPr>
          <w:rFonts w:ascii="Arial Narrow" w:eastAsia="Arial" w:hAnsi="Arial Narrow" w:cs="Arial"/>
          <w:color w:val="FF0000"/>
          <w:sz w:val="24"/>
          <w:szCs w:val="24"/>
        </w:rPr>
      </w:pPr>
    </w:p>
    <w:p w:rsidR="007C59D0" w:rsidRPr="00D05D7C" w:rsidRDefault="007C59D0" w:rsidP="007C59D0">
      <w:pPr>
        <w:ind w:right="3"/>
        <w:rPr>
          <w:rFonts w:ascii="Arial Narrow" w:eastAsia="Arial" w:hAnsi="Arial Narrow" w:cs="Arial"/>
          <w:color w:val="FF0000"/>
          <w:sz w:val="24"/>
          <w:szCs w:val="24"/>
        </w:rPr>
      </w:pPr>
    </w:p>
    <w:p w:rsidR="007C59D0" w:rsidRPr="00D05D7C" w:rsidRDefault="007C59D0" w:rsidP="007C59D0">
      <w:pPr>
        <w:ind w:right="3"/>
        <w:rPr>
          <w:rFonts w:ascii="Arial Narrow" w:eastAsia="Arial" w:hAnsi="Arial Narrow" w:cs="Arial"/>
          <w:sz w:val="24"/>
          <w:szCs w:val="24"/>
        </w:rPr>
      </w:pPr>
      <w:r w:rsidRPr="00D05D7C">
        <w:rPr>
          <w:rFonts w:ascii="Arial Narrow" w:eastAsia="Arial" w:hAnsi="Arial Narrow" w:cs="Arial"/>
          <w:sz w:val="24"/>
          <w:szCs w:val="24"/>
        </w:rPr>
        <w:t xml:space="preserve">Rafael Fábio Trevisan – Assessor Jurídico CVC – OAB/SC 55818 </w:t>
      </w:r>
    </w:p>
    <w:p w:rsidR="007C59D0" w:rsidRPr="00D05D7C" w:rsidRDefault="007C59D0" w:rsidP="007C59D0">
      <w:pPr>
        <w:widowControl w:val="0"/>
        <w:pBdr>
          <w:top w:val="nil"/>
          <w:left w:val="nil"/>
          <w:bottom w:val="nil"/>
          <w:right w:val="nil"/>
          <w:between w:val="nil"/>
        </w:pBdr>
        <w:ind w:right="3"/>
        <w:rPr>
          <w:rFonts w:ascii="Arial Narrow" w:eastAsia="Arial" w:hAnsi="Arial Narrow" w:cs="Arial"/>
          <w:color w:val="FF0000"/>
          <w:sz w:val="24"/>
          <w:szCs w:val="24"/>
        </w:rPr>
      </w:pPr>
    </w:p>
    <w:p w:rsidR="007C59D0" w:rsidRPr="00D05D7C" w:rsidRDefault="007C59D0" w:rsidP="007C59D0">
      <w:pPr>
        <w:widowControl w:val="0"/>
        <w:pBdr>
          <w:top w:val="nil"/>
          <w:left w:val="nil"/>
          <w:bottom w:val="nil"/>
          <w:right w:val="nil"/>
          <w:between w:val="nil"/>
        </w:pBdr>
        <w:ind w:right="3"/>
        <w:rPr>
          <w:rFonts w:ascii="Arial Narrow" w:eastAsia="Arial" w:hAnsi="Arial Narrow" w:cs="Arial"/>
          <w:color w:val="FF0000"/>
          <w:sz w:val="24"/>
          <w:szCs w:val="24"/>
        </w:rPr>
      </w:pPr>
    </w:p>
    <w:p w:rsidR="007C59D0" w:rsidRPr="00D05D7C" w:rsidRDefault="007C59D0" w:rsidP="007C59D0">
      <w:pPr>
        <w:widowControl w:val="0"/>
        <w:pBdr>
          <w:top w:val="nil"/>
          <w:left w:val="nil"/>
          <w:bottom w:val="nil"/>
          <w:right w:val="nil"/>
          <w:between w:val="nil"/>
        </w:pBdr>
        <w:ind w:right="3"/>
        <w:rPr>
          <w:rFonts w:ascii="Arial Narrow" w:eastAsia="Arial" w:hAnsi="Arial Narrow" w:cs="Arial"/>
          <w:color w:val="FF0000"/>
          <w:sz w:val="24"/>
          <w:szCs w:val="24"/>
        </w:rPr>
      </w:pPr>
    </w:p>
    <w:p w:rsidR="007C59D0" w:rsidRPr="00D05D7C" w:rsidRDefault="007C59D0" w:rsidP="007C59D0">
      <w:pPr>
        <w:widowControl w:val="0"/>
        <w:pBdr>
          <w:top w:val="nil"/>
          <w:left w:val="nil"/>
          <w:bottom w:val="nil"/>
          <w:right w:val="nil"/>
          <w:between w:val="nil"/>
        </w:pBdr>
        <w:ind w:right="3"/>
        <w:rPr>
          <w:rFonts w:ascii="Arial Narrow" w:eastAsia="Arial" w:hAnsi="Arial Narrow" w:cs="Arial"/>
          <w:color w:val="FF0000"/>
          <w:sz w:val="24"/>
          <w:szCs w:val="24"/>
        </w:rPr>
      </w:pPr>
    </w:p>
    <w:p w:rsidR="007C59D0" w:rsidRPr="00D05D7C" w:rsidRDefault="007C59D0" w:rsidP="007C59D0">
      <w:pPr>
        <w:widowControl w:val="0"/>
        <w:pBdr>
          <w:top w:val="nil"/>
          <w:left w:val="nil"/>
          <w:bottom w:val="nil"/>
          <w:right w:val="nil"/>
          <w:between w:val="nil"/>
        </w:pBdr>
        <w:ind w:right="3"/>
        <w:rPr>
          <w:rFonts w:ascii="Arial Narrow" w:eastAsia="Arial" w:hAnsi="Arial Narrow" w:cs="Arial"/>
          <w:b/>
          <w:color w:val="202124"/>
          <w:sz w:val="24"/>
          <w:szCs w:val="24"/>
          <w:highlight w:val="white"/>
        </w:rPr>
      </w:pPr>
      <w:r w:rsidRPr="00D05D7C">
        <w:rPr>
          <w:rFonts w:ascii="Arial Narrow" w:eastAsia="Arial" w:hAnsi="Arial Narrow" w:cs="Arial"/>
          <w:b/>
          <w:color w:val="202124"/>
          <w:sz w:val="24"/>
          <w:szCs w:val="24"/>
          <w:highlight w:val="white"/>
        </w:rPr>
        <w:t>Anexo a partir da homologação da 2ª alteração:</w:t>
      </w:r>
    </w:p>
    <w:p w:rsidR="007C59D0" w:rsidRPr="00D05D7C" w:rsidRDefault="007C59D0" w:rsidP="007C59D0">
      <w:pPr>
        <w:widowControl w:val="0"/>
        <w:pBdr>
          <w:top w:val="nil"/>
          <w:left w:val="nil"/>
          <w:bottom w:val="nil"/>
          <w:right w:val="nil"/>
          <w:between w:val="nil"/>
        </w:pBdr>
        <w:ind w:right="3"/>
        <w:rPr>
          <w:rFonts w:ascii="Arial Narrow" w:eastAsia="Arial" w:hAnsi="Arial Narrow" w:cs="Arial"/>
          <w:b/>
          <w:color w:val="202124"/>
          <w:sz w:val="24"/>
          <w:szCs w:val="24"/>
          <w:highlight w:val="white"/>
        </w:rPr>
      </w:pPr>
    </w:p>
    <w:p w:rsidR="007C59D0" w:rsidRPr="00D05D7C" w:rsidRDefault="007C59D0" w:rsidP="007C59D0">
      <w:pPr>
        <w:widowControl w:val="0"/>
        <w:pBdr>
          <w:top w:val="nil"/>
          <w:left w:val="nil"/>
          <w:bottom w:val="nil"/>
          <w:right w:val="nil"/>
          <w:between w:val="nil"/>
        </w:pBdr>
        <w:ind w:right="3"/>
        <w:rPr>
          <w:rFonts w:ascii="Arial Narrow" w:eastAsia="Arial" w:hAnsi="Arial Narrow" w:cs="Arial"/>
          <w:color w:val="202124"/>
          <w:sz w:val="24"/>
          <w:szCs w:val="24"/>
          <w:highlight w:val="white"/>
        </w:rPr>
      </w:pPr>
    </w:p>
    <w:p w:rsidR="007C59D0" w:rsidRPr="00D05D7C" w:rsidRDefault="007C59D0" w:rsidP="007C59D0">
      <w:pPr>
        <w:ind w:right="3"/>
        <w:jc w:val="center"/>
        <w:rPr>
          <w:rFonts w:ascii="Arial Narrow" w:eastAsia="Arial" w:hAnsi="Arial Narrow" w:cs="Arial"/>
          <w:b/>
          <w:color w:val="202124"/>
          <w:sz w:val="24"/>
          <w:szCs w:val="24"/>
          <w:highlight w:val="white"/>
        </w:rPr>
      </w:pPr>
      <w:r w:rsidRPr="00D05D7C">
        <w:rPr>
          <w:rFonts w:ascii="Arial Narrow" w:eastAsia="Arial" w:hAnsi="Arial Narrow" w:cs="Arial"/>
          <w:b/>
          <w:color w:val="202124"/>
          <w:sz w:val="24"/>
          <w:szCs w:val="24"/>
          <w:highlight w:val="white"/>
        </w:rPr>
        <w:lastRenderedPageBreak/>
        <w:t>ANEXO ÚNICO</w:t>
      </w:r>
    </w:p>
    <w:p w:rsidR="007C59D0" w:rsidRPr="00D05D7C" w:rsidRDefault="007C59D0" w:rsidP="007C59D0">
      <w:pPr>
        <w:ind w:right="3"/>
        <w:jc w:val="center"/>
        <w:rPr>
          <w:rFonts w:ascii="Arial Narrow" w:eastAsia="Arial" w:hAnsi="Arial Narrow" w:cs="Arial"/>
          <w:b/>
          <w:sz w:val="24"/>
          <w:szCs w:val="24"/>
        </w:rPr>
      </w:pPr>
      <w:r w:rsidRPr="00D05D7C">
        <w:rPr>
          <w:rFonts w:ascii="Arial Narrow" w:eastAsia="Arial" w:hAnsi="Arial Narrow" w:cs="Arial"/>
          <w:b/>
          <w:color w:val="202124"/>
          <w:sz w:val="24"/>
          <w:szCs w:val="24"/>
          <w:highlight w:val="white"/>
        </w:rPr>
        <w:t>I - RELAÇÃO DE EMPREGOS PÚBLICO</w:t>
      </w:r>
      <w:r w:rsidRPr="00D05D7C">
        <w:rPr>
          <w:rFonts w:ascii="Arial Narrow" w:eastAsia="Arial" w:hAnsi="Arial Narrow" w:cs="Arial"/>
          <w:b/>
          <w:sz w:val="24"/>
          <w:szCs w:val="24"/>
        </w:rPr>
        <w:t>S CRIADOS</w:t>
      </w:r>
    </w:p>
    <w:p w:rsidR="007C59D0" w:rsidRPr="00D05D7C" w:rsidRDefault="007C59D0" w:rsidP="007C59D0">
      <w:pPr>
        <w:ind w:right="3"/>
        <w:jc w:val="center"/>
        <w:rPr>
          <w:rFonts w:ascii="Arial Narrow" w:eastAsia="Arial" w:hAnsi="Arial Narrow" w:cs="Arial"/>
          <w:b/>
          <w:sz w:val="24"/>
          <w:szCs w:val="24"/>
        </w:rPr>
      </w:pPr>
    </w:p>
    <w:tbl>
      <w:tblPr>
        <w:tblW w:w="10340"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67"/>
        <w:gridCol w:w="709"/>
        <w:gridCol w:w="709"/>
        <w:gridCol w:w="1635"/>
        <w:gridCol w:w="2985"/>
        <w:gridCol w:w="1335"/>
      </w:tblGrid>
      <w:tr w:rsidR="007C59D0" w:rsidRPr="00D05D7C" w:rsidTr="002F6337">
        <w:trPr>
          <w:trHeight w:val="583"/>
        </w:trPr>
        <w:tc>
          <w:tcPr>
            <w:tcW w:w="2967" w:type="dxa"/>
          </w:tcPr>
          <w:p w:rsidR="007C59D0" w:rsidRPr="00D05D7C" w:rsidRDefault="007C59D0" w:rsidP="002F6337">
            <w:pPr>
              <w:widowControl w:val="0"/>
              <w:pBdr>
                <w:top w:val="nil"/>
                <w:left w:val="nil"/>
                <w:bottom w:val="nil"/>
                <w:right w:val="nil"/>
                <w:between w:val="nil"/>
              </w:pBdr>
              <w:ind w:right="3"/>
              <w:jc w:val="center"/>
              <w:rPr>
                <w:rFonts w:ascii="Arial Narrow" w:eastAsia="Arial" w:hAnsi="Arial Narrow" w:cs="Arial"/>
                <w:color w:val="000000"/>
                <w:sz w:val="24"/>
                <w:szCs w:val="24"/>
              </w:rPr>
            </w:pPr>
            <w:r w:rsidRPr="00D05D7C">
              <w:rPr>
                <w:rFonts w:ascii="Arial Narrow" w:eastAsia="Arial" w:hAnsi="Arial Narrow" w:cs="Arial"/>
                <w:color w:val="000000"/>
                <w:sz w:val="24"/>
                <w:szCs w:val="24"/>
              </w:rPr>
              <w:t>Emprego</w:t>
            </w:r>
          </w:p>
        </w:tc>
        <w:tc>
          <w:tcPr>
            <w:tcW w:w="709" w:type="dxa"/>
          </w:tcPr>
          <w:p w:rsidR="007C59D0" w:rsidRPr="00D05D7C" w:rsidRDefault="007C59D0" w:rsidP="002F6337">
            <w:pPr>
              <w:widowControl w:val="0"/>
              <w:pBdr>
                <w:top w:val="nil"/>
                <w:left w:val="nil"/>
                <w:bottom w:val="nil"/>
                <w:right w:val="nil"/>
                <w:between w:val="nil"/>
              </w:pBdr>
              <w:ind w:right="3"/>
              <w:jc w:val="center"/>
              <w:rPr>
                <w:rFonts w:ascii="Arial Narrow" w:eastAsia="Arial" w:hAnsi="Arial Narrow" w:cs="Arial"/>
                <w:color w:val="000000"/>
                <w:sz w:val="24"/>
                <w:szCs w:val="24"/>
              </w:rPr>
            </w:pPr>
            <w:r w:rsidRPr="00D05D7C">
              <w:rPr>
                <w:rFonts w:ascii="Arial Narrow" w:eastAsia="Arial" w:hAnsi="Arial Narrow" w:cs="Arial"/>
                <w:color w:val="000000"/>
                <w:sz w:val="24"/>
                <w:szCs w:val="24"/>
              </w:rPr>
              <w:t>Vagas</w:t>
            </w:r>
          </w:p>
        </w:tc>
        <w:tc>
          <w:tcPr>
            <w:tcW w:w="709" w:type="dxa"/>
          </w:tcPr>
          <w:p w:rsidR="007C59D0" w:rsidRPr="00D05D7C" w:rsidRDefault="007C59D0" w:rsidP="002F6337">
            <w:pPr>
              <w:widowControl w:val="0"/>
              <w:pBdr>
                <w:top w:val="nil"/>
                <w:left w:val="nil"/>
                <w:bottom w:val="nil"/>
                <w:right w:val="nil"/>
                <w:between w:val="nil"/>
              </w:pBdr>
              <w:ind w:right="3" w:hanging="33"/>
              <w:jc w:val="center"/>
              <w:rPr>
                <w:rFonts w:ascii="Arial Narrow" w:eastAsia="Arial" w:hAnsi="Arial Narrow" w:cs="Arial"/>
                <w:color w:val="000000"/>
                <w:sz w:val="24"/>
                <w:szCs w:val="24"/>
              </w:rPr>
            </w:pPr>
            <w:r w:rsidRPr="00D05D7C">
              <w:rPr>
                <w:rFonts w:ascii="Arial Narrow" w:eastAsia="Arial" w:hAnsi="Arial Narrow" w:cs="Arial"/>
                <w:color w:val="000000"/>
                <w:sz w:val="24"/>
                <w:szCs w:val="24"/>
              </w:rPr>
              <w:t xml:space="preserve">Carga </w:t>
            </w:r>
          </w:p>
          <w:p w:rsidR="007C59D0" w:rsidRPr="00D05D7C" w:rsidRDefault="007C59D0" w:rsidP="002F6337">
            <w:pPr>
              <w:widowControl w:val="0"/>
              <w:pBdr>
                <w:top w:val="nil"/>
                <w:left w:val="nil"/>
                <w:bottom w:val="nil"/>
                <w:right w:val="nil"/>
                <w:between w:val="nil"/>
              </w:pBdr>
              <w:ind w:right="3" w:hanging="33"/>
              <w:jc w:val="center"/>
              <w:rPr>
                <w:rFonts w:ascii="Arial Narrow" w:eastAsia="Arial" w:hAnsi="Arial Narrow" w:cs="Arial"/>
                <w:color w:val="000000"/>
                <w:sz w:val="24"/>
                <w:szCs w:val="24"/>
              </w:rPr>
            </w:pPr>
            <w:r w:rsidRPr="00D05D7C">
              <w:rPr>
                <w:rFonts w:ascii="Arial Narrow" w:eastAsia="Arial" w:hAnsi="Arial Narrow" w:cs="Arial"/>
                <w:color w:val="000000"/>
                <w:sz w:val="24"/>
                <w:szCs w:val="24"/>
              </w:rPr>
              <w:t>Horária</w:t>
            </w:r>
          </w:p>
        </w:tc>
        <w:tc>
          <w:tcPr>
            <w:tcW w:w="1635" w:type="dxa"/>
          </w:tcPr>
          <w:p w:rsidR="007C59D0" w:rsidRPr="00D05D7C" w:rsidRDefault="007C59D0" w:rsidP="002F6337">
            <w:pPr>
              <w:widowControl w:val="0"/>
              <w:pBdr>
                <w:top w:val="nil"/>
                <w:left w:val="nil"/>
                <w:bottom w:val="nil"/>
                <w:right w:val="nil"/>
                <w:between w:val="nil"/>
              </w:pBdr>
              <w:ind w:right="3" w:firstLine="5"/>
              <w:jc w:val="center"/>
              <w:rPr>
                <w:rFonts w:ascii="Arial Narrow" w:eastAsia="Arial" w:hAnsi="Arial Narrow" w:cs="Arial"/>
                <w:color w:val="000000"/>
                <w:sz w:val="24"/>
                <w:szCs w:val="24"/>
              </w:rPr>
            </w:pPr>
            <w:r w:rsidRPr="00D05D7C">
              <w:rPr>
                <w:rFonts w:ascii="Arial Narrow" w:eastAsia="Arial" w:hAnsi="Arial Narrow" w:cs="Arial"/>
                <w:color w:val="000000"/>
                <w:sz w:val="24"/>
                <w:szCs w:val="24"/>
              </w:rPr>
              <w:t>Provimento</w:t>
            </w:r>
          </w:p>
        </w:tc>
        <w:tc>
          <w:tcPr>
            <w:tcW w:w="2985" w:type="dxa"/>
          </w:tcPr>
          <w:p w:rsidR="007C59D0" w:rsidRPr="00D05D7C" w:rsidRDefault="007C59D0" w:rsidP="002F6337">
            <w:pPr>
              <w:widowControl w:val="0"/>
              <w:pBdr>
                <w:top w:val="nil"/>
                <w:left w:val="nil"/>
                <w:bottom w:val="nil"/>
                <w:right w:val="nil"/>
                <w:between w:val="nil"/>
              </w:pBdr>
              <w:ind w:right="3"/>
              <w:jc w:val="center"/>
              <w:rPr>
                <w:rFonts w:ascii="Arial Narrow" w:eastAsia="Arial" w:hAnsi="Arial Narrow" w:cs="Arial"/>
                <w:color w:val="000000"/>
                <w:sz w:val="24"/>
                <w:szCs w:val="24"/>
              </w:rPr>
            </w:pPr>
            <w:r w:rsidRPr="00D05D7C">
              <w:rPr>
                <w:rFonts w:ascii="Arial Narrow" w:eastAsia="Arial" w:hAnsi="Arial Narrow" w:cs="Arial"/>
                <w:color w:val="000000"/>
                <w:sz w:val="24"/>
                <w:szCs w:val="24"/>
              </w:rPr>
              <w:t>Escolaridade Mínima</w:t>
            </w:r>
          </w:p>
        </w:tc>
        <w:tc>
          <w:tcPr>
            <w:tcW w:w="1335" w:type="dxa"/>
          </w:tcPr>
          <w:p w:rsidR="007C59D0" w:rsidRPr="00D05D7C" w:rsidRDefault="007C59D0" w:rsidP="002F6337">
            <w:pPr>
              <w:widowControl w:val="0"/>
              <w:pBdr>
                <w:top w:val="nil"/>
                <w:left w:val="nil"/>
                <w:bottom w:val="nil"/>
                <w:right w:val="nil"/>
                <w:between w:val="nil"/>
              </w:pBdr>
              <w:ind w:right="32"/>
              <w:jc w:val="center"/>
              <w:rPr>
                <w:rFonts w:ascii="Arial Narrow" w:eastAsia="Arial" w:hAnsi="Arial Narrow" w:cs="Arial"/>
                <w:color w:val="000000"/>
                <w:sz w:val="24"/>
                <w:szCs w:val="24"/>
              </w:rPr>
            </w:pPr>
            <w:r w:rsidRPr="00D05D7C">
              <w:rPr>
                <w:rFonts w:ascii="Arial Narrow" w:eastAsia="Arial" w:hAnsi="Arial Narrow" w:cs="Arial"/>
                <w:color w:val="000000"/>
                <w:sz w:val="24"/>
                <w:szCs w:val="24"/>
              </w:rPr>
              <w:t xml:space="preserve">Salário </w:t>
            </w:r>
          </w:p>
        </w:tc>
      </w:tr>
      <w:tr w:rsidR="007C59D0" w:rsidRPr="00D05D7C" w:rsidTr="002F6337">
        <w:trPr>
          <w:trHeight w:val="516"/>
        </w:trPr>
        <w:tc>
          <w:tcPr>
            <w:tcW w:w="2967" w:type="dxa"/>
          </w:tcPr>
          <w:p w:rsidR="007C59D0" w:rsidRPr="00D05D7C" w:rsidRDefault="007C59D0" w:rsidP="002F6337">
            <w:pPr>
              <w:widowControl w:val="0"/>
              <w:pBdr>
                <w:top w:val="nil"/>
                <w:left w:val="nil"/>
                <w:bottom w:val="nil"/>
                <w:right w:val="nil"/>
                <w:between w:val="nil"/>
              </w:pBdr>
              <w:ind w:right="3"/>
              <w:rPr>
                <w:rFonts w:ascii="Arial Narrow" w:eastAsia="Arial" w:hAnsi="Arial Narrow" w:cs="Arial"/>
                <w:color w:val="202124"/>
                <w:sz w:val="24"/>
                <w:szCs w:val="24"/>
              </w:rPr>
            </w:pPr>
            <w:r w:rsidRPr="00D05D7C">
              <w:rPr>
                <w:rFonts w:ascii="Arial Narrow" w:eastAsia="Arial" w:hAnsi="Arial Narrow" w:cs="Arial"/>
                <w:color w:val="202124"/>
                <w:sz w:val="24"/>
                <w:szCs w:val="24"/>
              </w:rPr>
              <w:t>Diretor executivo</w:t>
            </w:r>
          </w:p>
        </w:tc>
        <w:tc>
          <w:tcPr>
            <w:tcW w:w="709" w:type="dxa"/>
          </w:tcPr>
          <w:p w:rsidR="007C59D0" w:rsidRPr="00D05D7C" w:rsidRDefault="007C59D0" w:rsidP="002F6337">
            <w:pPr>
              <w:widowControl w:val="0"/>
              <w:pBdr>
                <w:top w:val="nil"/>
                <w:left w:val="nil"/>
                <w:bottom w:val="nil"/>
                <w:right w:val="nil"/>
                <w:between w:val="nil"/>
              </w:pBdr>
              <w:ind w:right="3"/>
              <w:jc w:val="center"/>
              <w:rPr>
                <w:rFonts w:ascii="Arial Narrow" w:eastAsia="Arial" w:hAnsi="Arial Narrow" w:cs="Arial"/>
                <w:color w:val="202124"/>
                <w:sz w:val="24"/>
                <w:szCs w:val="24"/>
              </w:rPr>
            </w:pPr>
            <w:r w:rsidRPr="00D05D7C">
              <w:rPr>
                <w:rFonts w:ascii="Arial Narrow" w:eastAsia="Arial" w:hAnsi="Arial Narrow" w:cs="Arial"/>
                <w:color w:val="202124"/>
                <w:sz w:val="24"/>
                <w:szCs w:val="24"/>
              </w:rPr>
              <w:t>1</w:t>
            </w:r>
          </w:p>
        </w:tc>
        <w:tc>
          <w:tcPr>
            <w:tcW w:w="709" w:type="dxa"/>
          </w:tcPr>
          <w:p w:rsidR="007C59D0" w:rsidRPr="00D05D7C" w:rsidRDefault="007C59D0" w:rsidP="002F6337">
            <w:pPr>
              <w:widowControl w:val="0"/>
              <w:pBdr>
                <w:top w:val="nil"/>
                <w:left w:val="nil"/>
                <w:bottom w:val="nil"/>
                <w:right w:val="nil"/>
                <w:between w:val="nil"/>
              </w:pBdr>
              <w:ind w:right="3" w:hanging="33"/>
              <w:jc w:val="center"/>
              <w:rPr>
                <w:rFonts w:ascii="Arial Narrow" w:eastAsia="Arial" w:hAnsi="Arial Narrow" w:cs="Arial"/>
                <w:color w:val="202124"/>
                <w:sz w:val="24"/>
                <w:szCs w:val="24"/>
              </w:rPr>
            </w:pPr>
            <w:r w:rsidRPr="00D05D7C">
              <w:rPr>
                <w:rFonts w:ascii="Arial Narrow" w:eastAsia="Arial" w:hAnsi="Arial Narrow" w:cs="Arial"/>
                <w:color w:val="202124"/>
                <w:sz w:val="24"/>
                <w:szCs w:val="24"/>
              </w:rPr>
              <w:t>40h</w:t>
            </w:r>
          </w:p>
        </w:tc>
        <w:tc>
          <w:tcPr>
            <w:tcW w:w="1635" w:type="dxa"/>
          </w:tcPr>
          <w:p w:rsidR="007C59D0" w:rsidRPr="00D05D7C" w:rsidRDefault="007C59D0" w:rsidP="002F6337">
            <w:pPr>
              <w:widowControl w:val="0"/>
              <w:pBdr>
                <w:top w:val="nil"/>
                <w:left w:val="nil"/>
                <w:bottom w:val="nil"/>
                <w:right w:val="nil"/>
                <w:between w:val="nil"/>
              </w:pBdr>
              <w:ind w:right="3" w:firstLine="5"/>
              <w:rPr>
                <w:rFonts w:ascii="Arial Narrow" w:eastAsia="Arial" w:hAnsi="Arial Narrow" w:cs="Arial"/>
                <w:color w:val="202124"/>
                <w:sz w:val="24"/>
                <w:szCs w:val="24"/>
              </w:rPr>
            </w:pPr>
            <w:r w:rsidRPr="00D05D7C">
              <w:rPr>
                <w:rFonts w:ascii="Arial Narrow" w:eastAsia="Arial" w:hAnsi="Arial Narrow" w:cs="Arial"/>
                <w:color w:val="202124"/>
                <w:sz w:val="24"/>
                <w:szCs w:val="24"/>
              </w:rPr>
              <w:t>Em Comissão</w:t>
            </w:r>
          </w:p>
        </w:tc>
        <w:tc>
          <w:tcPr>
            <w:tcW w:w="2985" w:type="dxa"/>
          </w:tcPr>
          <w:p w:rsidR="007C59D0" w:rsidRPr="00D05D7C" w:rsidRDefault="007C59D0" w:rsidP="002F6337">
            <w:pPr>
              <w:widowControl w:val="0"/>
              <w:pBdr>
                <w:top w:val="nil"/>
                <w:left w:val="nil"/>
                <w:bottom w:val="nil"/>
                <w:right w:val="nil"/>
                <w:between w:val="nil"/>
              </w:pBdr>
              <w:ind w:right="3"/>
              <w:rPr>
                <w:rFonts w:ascii="Arial Narrow" w:eastAsia="Arial" w:hAnsi="Arial Narrow" w:cs="Arial"/>
                <w:color w:val="202124"/>
                <w:sz w:val="24"/>
                <w:szCs w:val="24"/>
              </w:rPr>
            </w:pPr>
            <w:r w:rsidRPr="00D05D7C">
              <w:rPr>
                <w:rFonts w:ascii="Arial Narrow" w:eastAsia="Arial" w:hAnsi="Arial Narrow" w:cs="Arial"/>
                <w:color w:val="202124"/>
                <w:sz w:val="24"/>
                <w:szCs w:val="24"/>
              </w:rPr>
              <w:t>Ensino Superior em Contabilidade, Direito ou  Administração.</w:t>
            </w:r>
          </w:p>
        </w:tc>
        <w:tc>
          <w:tcPr>
            <w:tcW w:w="1335" w:type="dxa"/>
          </w:tcPr>
          <w:p w:rsidR="007C59D0" w:rsidRPr="00D05D7C" w:rsidRDefault="007C59D0" w:rsidP="002F6337">
            <w:pPr>
              <w:widowControl w:val="0"/>
              <w:pBdr>
                <w:top w:val="nil"/>
                <w:left w:val="nil"/>
                <w:bottom w:val="nil"/>
                <w:right w:val="nil"/>
                <w:between w:val="nil"/>
              </w:pBdr>
              <w:ind w:right="32"/>
              <w:rPr>
                <w:rFonts w:ascii="Arial Narrow" w:eastAsia="Arial" w:hAnsi="Arial Narrow" w:cs="Arial"/>
                <w:b/>
                <w:color w:val="202124"/>
                <w:sz w:val="24"/>
                <w:szCs w:val="24"/>
              </w:rPr>
            </w:pPr>
          </w:p>
          <w:p w:rsidR="007C59D0" w:rsidRPr="00D05D7C" w:rsidRDefault="007C59D0" w:rsidP="002F6337">
            <w:pPr>
              <w:widowControl w:val="0"/>
              <w:pBdr>
                <w:top w:val="nil"/>
                <w:left w:val="nil"/>
                <w:bottom w:val="nil"/>
                <w:right w:val="nil"/>
                <w:between w:val="nil"/>
              </w:pBdr>
              <w:ind w:right="32"/>
              <w:rPr>
                <w:rFonts w:ascii="Arial Narrow" w:eastAsia="Arial" w:hAnsi="Arial Narrow" w:cs="Arial"/>
                <w:color w:val="202124"/>
                <w:sz w:val="24"/>
                <w:szCs w:val="24"/>
              </w:rPr>
            </w:pPr>
            <w:r w:rsidRPr="00D05D7C">
              <w:rPr>
                <w:rFonts w:ascii="Arial Narrow" w:eastAsia="Arial" w:hAnsi="Arial Narrow" w:cs="Arial"/>
                <w:color w:val="202124"/>
                <w:sz w:val="24"/>
                <w:szCs w:val="24"/>
              </w:rPr>
              <w:t>R$ 10.777,96</w:t>
            </w:r>
          </w:p>
          <w:p w:rsidR="007C59D0" w:rsidRPr="00D05D7C" w:rsidRDefault="007C59D0" w:rsidP="002F6337">
            <w:pPr>
              <w:widowControl w:val="0"/>
              <w:pBdr>
                <w:top w:val="nil"/>
                <w:left w:val="nil"/>
                <w:bottom w:val="nil"/>
                <w:right w:val="nil"/>
                <w:between w:val="nil"/>
              </w:pBdr>
              <w:ind w:right="32"/>
              <w:rPr>
                <w:rFonts w:ascii="Arial Narrow" w:eastAsia="Arial" w:hAnsi="Arial Narrow" w:cs="Arial"/>
                <w:color w:val="202124"/>
                <w:sz w:val="24"/>
                <w:szCs w:val="24"/>
              </w:rPr>
            </w:pPr>
          </w:p>
        </w:tc>
      </w:tr>
      <w:tr w:rsidR="007C59D0" w:rsidRPr="00D05D7C" w:rsidTr="002F6337">
        <w:trPr>
          <w:trHeight w:val="330"/>
        </w:trPr>
        <w:tc>
          <w:tcPr>
            <w:tcW w:w="2967" w:type="dxa"/>
          </w:tcPr>
          <w:p w:rsidR="007C59D0" w:rsidRPr="00D05D7C" w:rsidRDefault="007C59D0" w:rsidP="002F6337">
            <w:pPr>
              <w:widowControl w:val="0"/>
              <w:pBdr>
                <w:top w:val="nil"/>
                <w:left w:val="nil"/>
                <w:bottom w:val="nil"/>
                <w:right w:val="nil"/>
                <w:between w:val="nil"/>
              </w:pBdr>
              <w:ind w:right="3"/>
              <w:rPr>
                <w:rFonts w:ascii="Arial Narrow" w:eastAsia="Arial" w:hAnsi="Arial Narrow" w:cs="Arial"/>
                <w:color w:val="202124"/>
                <w:sz w:val="24"/>
                <w:szCs w:val="24"/>
              </w:rPr>
            </w:pPr>
            <w:r w:rsidRPr="00D05D7C">
              <w:rPr>
                <w:rFonts w:ascii="Arial Narrow" w:eastAsia="Arial" w:hAnsi="Arial Narrow" w:cs="Arial"/>
                <w:color w:val="202124"/>
                <w:sz w:val="24"/>
                <w:szCs w:val="24"/>
              </w:rPr>
              <w:t>Gerente de Programas / Projetos</w:t>
            </w:r>
          </w:p>
        </w:tc>
        <w:tc>
          <w:tcPr>
            <w:tcW w:w="709" w:type="dxa"/>
          </w:tcPr>
          <w:p w:rsidR="007C59D0" w:rsidRPr="00D05D7C" w:rsidRDefault="007C59D0" w:rsidP="002F6337">
            <w:pPr>
              <w:widowControl w:val="0"/>
              <w:pBdr>
                <w:top w:val="nil"/>
                <w:left w:val="nil"/>
                <w:bottom w:val="nil"/>
                <w:right w:val="nil"/>
                <w:between w:val="nil"/>
              </w:pBdr>
              <w:ind w:right="3"/>
              <w:jc w:val="center"/>
              <w:rPr>
                <w:rFonts w:ascii="Arial Narrow" w:eastAsia="Arial" w:hAnsi="Arial Narrow" w:cs="Arial"/>
                <w:color w:val="202124"/>
                <w:sz w:val="24"/>
                <w:szCs w:val="24"/>
              </w:rPr>
            </w:pPr>
            <w:r w:rsidRPr="00D05D7C">
              <w:rPr>
                <w:rFonts w:ascii="Arial Narrow" w:eastAsia="Arial" w:hAnsi="Arial Narrow" w:cs="Arial"/>
                <w:color w:val="202124"/>
                <w:sz w:val="24"/>
                <w:szCs w:val="24"/>
              </w:rPr>
              <w:t>6</w:t>
            </w:r>
          </w:p>
        </w:tc>
        <w:tc>
          <w:tcPr>
            <w:tcW w:w="709" w:type="dxa"/>
          </w:tcPr>
          <w:p w:rsidR="007C59D0" w:rsidRPr="00D05D7C" w:rsidRDefault="007C59D0" w:rsidP="002F6337">
            <w:pPr>
              <w:widowControl w:val="0"/>
              <w:pBdr>
                <w:top w:val="nil"/>
                <w:left w:val="nil"/>
                <w:bottom w:val="nil"/>
                <w:right w:val="nil"/>
                <w:between w:val="nil"/>
              </w:pBdr>
              <w:ind w:right="3" w:hanging="33"/>
              <w:jc w:val="center"/>
              <w:rPr>
                <w:rFonts w:ascii="Arial Narrow" w:eastAsia="Arial" w:hAnsi="Arial Narrow" w:cs="Arial"/>
                <w:color w:val="202124"/>
                <w:sz w:val="24"/>
                <w:szCs w:val="24"/>
              </w:rPr>
            </w:pPr>
            <w:r w:rsidRPr="00D05D7C">
              <w:rPr>
                <w:rFonts w:ascii="Arial Narrow" w:eastAsia="Arial" w:hAnsi="Arial Narrow" w:cs="Arial"/>
                <w:color w:val="202124"/>
                <w:sz w:val="24"/>
                <w:szCs w:val="24"/>
              </w:rPr>
              <w:t>40h</w:t>
            </w:r>
          </w:p>
        </w:tc>
        <w:tc>
          <w:tcPr>
            <w:tcW w:w="1635" w:type="dxa"/>
          </w:tcPr>
          <w:p w:rsidR="007C59D0" w:rsidRPr="00D05D7C" w:rsidRDefault="007C59D0" w:rsidP="002F6337">
            <w:pPr>
              <w:widowControl w:val="0"/>
              <w:pBdr>
                <w:top w:val="nil"/>
                <w:left w:val="nil"/>
                <w:bottom w:val="nil"/>
                <w:right w:val="nil"/>
                <w:between w:val="nil"/>
              </w:pBdr>
              <w:ind w:right="3" w:firstLine="5"/>
              <w:rPr>
                <w:rFonts w:ascii="Arial Narrow" w:eastAsia="Arial" w:hAnsi="Arial Narrow" w:cs="Arial"/>
                <w:color w:val="202124"/>
                <w:sz w:val="24"/>
                <w:szCs w:val="24"/>
              </w:rPr>
            </w:pPr>
            <w:r w:rsidRPr="00D05D7C">
              <w:rPr>
                <w:rFonts w:ascii="Arial Narrow" w:eastAsia="Arial" w:hAnsi="Arial Narrow" w:cs="Arial"/>
                <w:color w:val="202124"/>
                <w:sz w:val="24"/>
                <w:szCs w:val="24"/>
              </w:rPr>
              <w:t>Em Comissão</w:t>
            </w:r>
          </w:p>
        </w:tc>
        <w:tc>
          <w:tcPr>
            <w:tcW w:w="2985" w:type="dxa"/>
          </w:tcPr>
          <w:p w:rsidR="007C59D0" w:rsidRPr="00D05D7C" w:rsidRDefault="007C59D0" w:rsidP="002F6337">
            <w:pPr>
              <w:widowControl w:val="0"/>
              <w:pBdr>
                <w:top w:val="nil"/>
                <w:left w:val="nil"/>
                <w:bottom w:val="nil"/>
                <w:right w:val="nil"/>
                <w:between w:val="nil"/>
              </w:pBdr>
              <w:ind w:right="3"/>
              <w:rPr>
                <w:rFonts w:ascii="Arial Narrow" w:eastAsia="Arial" w:hAnsi="Arial Narrow" w:cs="Arial"/>
                <w:color w:val="202124"/>
                <w:sz w:val="24"/>
                <w:szCs w:val="24"/>
              </w:rPr>
            </w:pPr>
            <w:r w:rsidRPr="00D05D7C">
              <w:rPr>
                <w:rFonts w:ascii="Arial Narrow" w:eastAsia="Arial" w:hAnsi="Arial Narrow" w:cs="Arial"/>
                <w:color w:val="202124"/>
                <w:sz w:val="24"/>
                <w:szCs w:val="24"/>
              </w:rPr>
              <w:t>Ensino Médio</w:t>
            </w:r>
          </w:p>
        </w:tc>
        <w:tc>
          <w:tcPr>
            <w:tcW w:w="1335" w:type="dxa"/>
          </w:tcPr>
          <w:p w:rsidR="007C59D0" w:rsidRPr="00D05D7C" w:rsidRDefault="007C59D0" w:rsidP="002F6337">
            <w:pPr>
              <w:widowControl w:val="0"/>
              <w:pBdr>
                <w:top w:val="nil"/>
                <w:left w:val="nil"/>
                <w:bottom w:val="nil"/>
                <w:right w:val="nil"/>
                <w:between w:val="nil"/>
              </w:pBdr>
              <w:ind w:right="32"/>
              <w:rPr>
                <w:rFonts w:ascii="Arial Narrow" w:eastAsia="Arial" w:hAnsi="Arial Narrow" w:cs="Arial"/>
                <w:color w:val="202124"/>
                <w:sz w:val="24"/>
                <w:szCs w:val="24"/>
              </w:rPr>
            </w:pPr>
            <w:r w:rsidRPr="00D05D7C">
              <w:rPr>
                <w:rFonts w:ascii="Arial Narrow" w:eastAsia="Arial" w:hAnsi="Arial Narrow" w:cs="Arial"/>
                <w:color w:val="202124"/>
                <w:sz w:val="24"/>
                <w:szCs w:val="24"/>
              </w:rPr>
              <w:t>R$ 4.700,00</w:t>
            </w:r>
          </w:p>
        </w:tc>
      </w:tr>
      <w:tr w:rsidR="007C59D0" w:rsidRPr="00D05D7C" w:rsidTr="002F6337">
        <w:trPr>
          <w:trHeight w:val="414"/>
        </w:trPr>
        <w:tc>
          <w:tcPr>
            <w:tcW w:w="2967" w:type="dxa"/>
          </w:tcPr>
          <w:p w:rsidR="007C59D0" w:rsidRPr="00D05D7C" w:rsidRDefault="007C59D0" w:rsidP="002F6337">
            <w:pPr>
              <w:widowControl w:val="0"/>
              <w:pBdr>
                <w:top w:val="nil"/>
                <w:left w:val="nil"/>
                <w:bottom w:val="nil"/>
                <w:right w:val="nil"/>
                <w:between w:val="nil"/>
              </w:pBdr>
              <w:ind w:right="3"/>
              <w:rPr>
                <w:rFonts w:ascii="Arial Narrow" w:eastAsia="Arial" w:hAnsi="Arial Narrow" w:cs="Arial"/>
                <w:sz w:val="24"/>
                <w:szCs w:val="24"/>
              </w:rPr>
            </w:pPr>
            <w:r w:rsidRPr="00D05D7C">
              <w:rPr>
                <w:rFonts w:ascii="Arial Narrow" w:eastAsia="Arial" w:hAnsi="Arial Narrow" w:cs="Arial"/>
                <w:sz w:val="24"/>
                <w:szCs w:val="24"/>
              </w:rPr>
              <w:t>Assessor Contábil</w:t>
            </w:r>
          </w:p>
        </w:tc>
        <w:tc>
          <w:tcPr>
            <w:tcW w:w="709" w:type="dxa"/>
          </w:tcPr>
          <w:p w:rsidR="007C59D0" w:rsidRPr="00D05D7C" w:rsidRDefault="007C59D0" w:rsidP="002F6337">
            <w:pPr>
              <w:widowControl w:val="0"/>
              <w:pBdr>
                <w:top w:val="nil"/>
                <w:left w:val="nil"/>
                <w:bottom w:val="nil"/>
                <w:right w:val="nil"/>
                <w:between w:val="nil"/>
              </w:pBdr>
              <w:ind w:right="3"/>
              <w:jc w:val="center"/>
              <w:rPr>
                <w:rFonts w:ascii="Arial Narrow" w:eastAsia="Arial" w:hAnsi="Arial Narrow" w:cs="Arial"/>
                <w:sz w:val="24"/>
                <w:szCs w:val="24"/>
              </w:rPr>
            </w:pPr>
            <w:r w:rsidRPr="00D05D7C">
              <w:rPr>
                <w:rFonts w:ascii="Arial Narrow" w:eastAsia="Arial" w:hAnsi="Arial Narrow" w:cs="Arial"/>
                <w:sz w:val="24"/>
                <w:szCs w:val="24"/>
              </w:rPr>
              <w:t>1</w:t>
            </w:r>
          </w:p>
        </w:tc>
        <w:tc>
          <w:tcPr>
            <w:tcW w:w="709" w:type="dxa"/>
          </w:tcPr>
          <w:p w:rsidR="007C59D0" w:rsidRPr="00D05D7C" w:rsidRDefault="007C59D0" w:rsidP="002F6337">
            <w:pPr>
              <w:widowControl w:val="0"/>
              <w:pBdr>
                <w:top w:val="nil"/>
                <w:left w:val="nil"/>
                <w:bottom w:val="nil"/>
                <w:right w:val="nil"/>
                <w:between w:val="nil"/>
              </w:pBdr>
              <w:ind w:right="3" w:hanging="33"/>
              <w:jc w:val="center"/>
              <w:rPr>
                <w:rFonts w:ascii="Arial Narrow" w:eastAsia="Arial" w:hAnsi="Arial Narrow" w:cs="Arial"/>
                <w:sz w:val="24"/>
                <w:szCs w:val="24"/>
              </w:rPr>
            </w:pPr>
            <w:r w:rsidRPr="00D05D7C">
              <w:rPr>
                <w:rFonts w:ascii="Arial Narrow" w:eastAsia="Arial" w:hAnsi="Arial Narrow" w:cs="Arial"/>
                <w:sz w:val="24"/>
                <w:szCs w:val="24"/>
              </w:rPr>
              <w:t>08h</w:t>
            </w:r>
          </w:p>
        </w:tc>
        <w:tc>
          <w:tcPr>
            <w:tcW w:w="1635" w:type="dxa"/>
          </w:tcPr>
          <w:p w:rsidR="007C59D0" w:rsidRPr="00D05D7C" w:rsidRDefault="007C59D0" w:rsidP="002F6337">
            <w:pPr>
              <w:widowControl w:val="0"/>
              <w:pBdr>
                <w:top w:val="nil"/>
                <w:left w:val="nil"/>
                <w:bottom w:val="nil"/>
                <w:right w:val="nil"/>
                <w:between w:val="nil"/>
              </w:pBdr>
              <w:ind w:right="3" w:firstLine="5"/>
              <w:rPr>
                <w:rFonts w:ascii="Arial Narrow" w:eastAsia="Arial" w:hAnsi="Arial Narrow" w:cs="Arial"/>
                <w:sz w:val="24"/>
                <w:szCs w:val="24"/>
              </w:rPr>
            </w:pPr>
            <w:r w:rsidRPr="00D05D7C">
              <w:rPr>
                <w:rFonts w:ascii="Arial Narrow" w:eastAsia="Arial" w:hAnsi="Arial Narrow" w:cs="Arial"/>
                <w:sz w:val="24"/>
                <w:szCs w:val="24"/>
              </w:rPr>
              <w:t>Em Comissão</w:t>
            </w:r>
          </w:p>
        </w:tc>
        <w:tc>
          <w:tcPr>
            <w:tcW w:w="2985" w:type="dxa"/>
          </w:tcPr>
          <w:p w:rsidR="007C59D0" w:rsidRPr="00D05D7C" w:rsidRDefault="007C59D0" w:rsidP="002F6337">
            <w:pPr>
              <w:widowControl w:val="0"/>
              <w:pBdr>
                <w:top w:val="nil"/>
                <w:left w:val="nil"/>
                <w:bottom w:val="nil"/>
                <w:right w:val="nil"/>
                <w:between w:val="nil"/>
              </w:pBdr>
              <w:ind w:right="3"/>
              <w:rPr>
                <w:rFonts w:ascii="Arial Narrow" w:eastAsia="Arial" w:hAnsi="Arial Narrow" w:cs="Arial"/>
                <w:sz w:val="24"/>
                <w:szCs w:val="24"/>
              </w:rPr>
            </w:pPr>
            <w:r w:rsidRPr="00D05D7C">
              <w:rPr>
                <w:rFonts w:ascii="Arial Narrow" w:eastAsia="Arial" w:hAnsi="Arial Narrow" w:cs="Arial"/>
                <w:sz w:val="24"/>
                <w:szCs w:val="24"/>
              </w:rPr>
              <w:t>Ensino Superior em Contabilidade e Registro no CRC</w:t>
            </w:r>
          </w:p>
        </w:tc>
        <w:tc>
          <w:tcPr>
            <w:tcW w:w="1335" w:type="dxa"/>
          </w:tcPr>
          <w:p w:rsidR="007C59D0" w:rsidRPr="00D05D7C" w:rsidRDefault="007C59D0" w:rsidP="002F6337">
            <w:pPr>
              <w:widowControl w:val="0"/>
              <w:pBdr>
                <w:top w:val="nil"/>
                <w:left w:val="nil"/>
                <w:bottom w:val="nil"/>
                <w:right w:val="nil"/>
                <w:between w:val="nil"/>
              </w:pBdr>
              <w:ind w:right="32"/>
              <w:rPr>
                <w:rFonts w:ascii="Arial Narrow" w:eastAsia="Arial" w:hAnsi="Arial Narrow" w:cs="Arial"/>
                <w:b/>
                <w:sz w:val="24"/>
                <w:szCs w:val="24"/>
              </w:rPr>
            </w:pPr>
          </w:p>
          <w:p w:rsidR="007C59D0" w:rsidRPr="00D05D7C" w:rsidRDefault="007C59D0" w:rsidP="002F6337">
            <w:pPr>
              <w:widowControl w:val="0"/>
              <w:pBdr>
                <w:top w:val="nil"/>
                <w:left w:val="nil"/>
                <w:bottom w:val="nil"/>
                <w:right w:val="nil"/>
                <w:between w:val="nil"/>
              </w:pBdr>
              <w:ind w:right="32"/>
              <w:rPr>
                <w:rFonts w:ascii="Arial Narrow" w:eastAsia="Arial" w:hAnsi="Arial Narrow" w:cs="Arial"/>
                <w:sz w:val="24"/>
                <w:szCs w:val="24"/>
              </w:rPr>
            </w:pPr>
            <w:r w:rsidRPr="00D05D7C">
              <w:rPr>
                <w:rFonts w:ascii="Arial Narrow" w:eastAsia="Arial" w:hAnsi="Arial Narrow" w:cs="Arial"/>
                <w:sz w:val="24"/>
                <w:szCs w:val="24"/>
              </w:rPr>
              <w:t>R$ 1.970,00</w:t>
            </w:r>
          </w:p>
        </w:tc>
      </w:tr>
      <w:tr w:rsidR="007C59D0" w:rsidRPr="00D05D7C" w:rsidTr="002F6337">
        <w:trPr>
          <w:trHeight w:val="647"/>
        </w:trPr>
        <w:tc>
          <w:tcPr>
            <w:tcW w:w="2967" w:type="dxa"/>
          </w:tcPr>
          <w:p w:rsidR="007C59D0" w:rsidRPr="00D05D7C" w:rsidRDefault="007C59D0" w:rsidP="002F6337">
            <w:pPr>
              <w:widowControl w:val="0"/>
              <w:pBdr>
                <w:top w:val="nil"/>
                <w:left w:val="nil"/>
                <w:bottom w:val="nil"/>
                <w:right w:val="nil"/>
                <w:between w:val="nil"/>
              </w:pBdr>
              <w:ind w:right="3"/>
              <w:rPr>
                <w:rFonts w:ascii="Arial Narrow" w:eastAsia="Arial" w:hAnsi="Arial Narrow" w:cs="Arial"/>
                <w:sz w:val="24"/>
                <w:szCs w:val="24"/>
              </w:rPr>
            </w:pPr>
            <w:r w:rsidRPr="00D05D7C">
              <w:rPr>
                <w:rFonts w:ascii="Arial Narrow" w:eastAsia="Arial" w:hAnsi="Arial Narrow" w:cs="Arial"/>
                <w:sz w:val="24"/>
                <w:szCs w:val="24"/>
              </w:rPr>
              <w:t>Assessor Jurídico</w:t>
            </w:r>
          </w:p>
        </w:tc>
        <w:tc>
          <w:tcPr>
            <w:tcW w:w="709" w:type="dxa"/>
          </w:tcPr>
          <w:p w:rsidR="007C59D0" w:rsidRPr="00D05D7C" w:rsidRDefault="007C59D0" w:rsidP="002F6337">
            <w:pPr>
              <w:widowControl w:val="0"/>
              <w:pBdr>
                <w:top w:val="nil"/>
                <w:left w:val="nil"/>
                <w:bottom w:val="nil"/>
                <w:right w:val="nil"/>
                <w:between w:val="nil"/>
              </w:pBdr>
              <w:ind w:right="3"/>
              <w:jc w:val="center"/>
              <w:rPr>
                <w:rFonts w:ascii="Arial Narrow" w:eastAsia="Arial" w:hAnsi="Arial Narrow" w:cs="Arial"/>
                <w:sz w:val="24"/>
                <w:szCs w:val="24"/>
              </w:rPr>
            </w:pPr>
            <w:r w:rsidRPr="00D05D7C">
              <w:rPr>
                <w:rFonts w:ascii="Arial Narrow" w:eastAsia="Arial" w:hAnsi="Arial Narrow" w:cs="Arial"/>
                <w:sz w:val="24"/>
                <w:szCs w:val="24"/>
              </w:rPr>
              <w:t>1</w:t>
            </w:r>
          </w:p>
        </w:tc>
        <w:tc>
          <w:tcPr>
            <w:tcW w:w="709" w:type="dxa"/>
          </w:tcPr>
          <w:p w:rsidR="007C59D0" w:rsidRPr="00D05D7C" w:rsidRDefault="007C59D0" w:rsidP="002F6337">
            <w:pPr>
              <w:widowControl w:val="0"/>
              <w:pBdr>
                <w:top w:val="nil"/>
                <w:left w:val="nil"/>
                <w:bottom w:val="nil"/>
                <w:right w:val="nil"/>
                <w:between w:val="nil"/>
              </w:pBdr>
              <w:ind w:right="3" w:hanging="33"/>
              <w:jc w:val="center"/>
              <w:rPr>
                <w:rFonts w:ascii="Arial Narrow" w:eastAsia="Arial" w:hAnsi="Arial Narrow" w:cs="Arial"/>
                <w:sz w:val="24"/>
                <w:szCs w:val="24"/>
              </w:rPr>
            </w:pPr>
            <w:r w:rsidRPr="00D05D7C">
              <w:rPr>
                <w:rFonts w:ascii="Arial Narrow" w:eastAsia="Arial" w:hAnsi="Arial Narrow" w:cs="Arial"/>
                <w:sz w:val="24"/>
                <w:szCs w:val="24"/>
              </w:rPr>
              <w:t>10h</w:t>
            </w:r>
          </w:p>
        </w:tc>
        <w:tc>
          <w:tcPr>
            <w:tcW w:w="1635" w:type="dxa"/>
          </w:tcPr>
          <w:p w:rsidR="007C59D0" w:rsidRPr="00D05D7C" w:rsidRDefault="007C59D0" w:rsidP="002F6337">
            <w:pPr>
              <w:widowControl w:val="0"/>
              <w:pBdr>
                <w:top w:val="nil"/>
                <w:left w:val="nil"/>
                <w:bottom w:val="nil"/>
                <w:right w:val="nil"/>
                <w:between w:val="nil"/>
              </w:pBdr>
              <w:ind w:right="3" w:firstLine="5"/>
              <w:rPr>
                <w:rFonts w:ascii="Arial Narrow" w:eastAsia="Arial" w:hAnsi="Arial Narrow" w:cs="Arial"/>
                <w:sz w:val="24"/>
                <w:szCs w:val="24"/>
              </w:rPr>
            </w:pPr>
            <w:r w:rsidRPr="00D05D7C">
              <w:rPr>
                <w:rFonts w:ascii="Arial Narrow" w:eastAsia="Arial" w:hAnsi="Arial Narrow" w:cs="Arial"/>
                <w:sz w:val="24"/>
                <w:szCs w:val="24"/>
              </w:rPr>
              <w:t>Em Comissão</w:t>
            </w:r>
          </w:p>
        </w:tc>
        <w:tc>
          <w:tcPr>
            <w:tcW w:w="2985" w:type="dxa"/>
          </w:tcPr>
          <w:p w:rsidR="007C59D0" w:rsidRPr="00D05D7C" w:rsidRDefault="007C59D0" w:rsidP="002F6337">
            <w:pPr>
              <w:widowControl w:val="0"/>
              <w:pBdr>
                <w:top w:val="nil"/>
                <w:left w:val="nil"/>
                <w:bottom w:val="nil"/>
                <w:right w:val="nil"/>
                <w:between w:val="nil"/>
              </w:pBdr>
              <w:ind w:right="3"/>
              <w:rPr>
                <w:rFonts w:ascii="Arial Narrow" w:eastAsia="Arial" w:hAnsi="Arial Narrow" w:cs="Arial"/>
                <w:sz w:val="24"/>
                <w:szCs w:val="24"/>
              </w:rPr>
            </w:pPr>
            <w:r w:rsidRPr="00D05D7C">
              <w:rPr>
                <w:rFonts w:ascii="Arial Narrow" w:eastAsia="Arial" w:hAnsi="Arial Narrow" w:cs="Arial"/>
                <w:sz w:val="24"/>
                <w:szCs w:val="24"/>
              </w:rPr>
              <w:t>Ensino Superior em Direito e Registro na Ordem dos Advogados do Brasil – OAB.</w:t>
            </w:r>
          </w:p>
        </w:tc>
        <w:tc>
          <w:tcPr>
            <w:tcW w:w="1335" w:type="dxa"/>
          </w:tcPr>
          <w:p w:rsidR="007C59D0" w:rsidRPr="00D05D7C" w:rsidRDefault="007C59D0" w:rsidP="002F6337">
            <w:pPr>
              <w:widowControl w:val="0"/>
              <w:pBdr>
                <w:top w:val="nil"/>
                <w:left w:val="nil"/>
                <w:bottom w:val="nil"/>
                <w:right w:val="nil"/>
                <w:between w:val="nil"/>
              </w:pBdr>
              <w:ind w:right="32"/>
              <w:rPr>
                <w:rFonts w:ascii="Arial Narrow" w:eastAsia="Arial" w:hAnsi="Arial Narrow" w:cs="Arial"/>
                <w:b/>
                <w:sz w:val="24"/>
                <w:szCs w:val="24"/>
              </w:rPr>
            </w:pPr>
          </w:p>
          <w:p w:rsidR="007C59D0" w:rsidRPr="00D05D7C" w:rsidRDefault="007C59D0" w:rsidP="002F6337">
            <w:pPr>
              <w:widowControl w:val="0"/>
              <w:pBdr>
                <w:top w:val="nil"/>
                <w:left w:val="nil"/>
                <w:bottom w:val="nil"/>
                <w:right w:val="nil"/>
                <w:between w:val="nil"/>
              </w:pBdr>
              <w:ind w:right="32"/>
              <w:rPr>
                <w:rFonts w:ascii="Arial Narrow" w:eastAsia="Arial" w:hAnsi="Arial Narrow" w:cs="Arial"/>
                <w:sz w:val="24"/>
                <w:szCs w:val="24"/>
              </w:rPr>
            </w:pPr>
            <w:r w:rsidRPr="00D05D7C">
              <w:rPr>
                <w:rFonts w:ascii="Arial Narrow" w:eastAsia="Arial" w:hAnsi="Arial Narrow" w:cs="Arial"/>
                <w:sz w:val="24"/>
                <w:szCs w:val="24"/>
              </w:rPr>
              <w:t>R$ 3.300,00</w:t>
            </w:r>
          </w:p>
        </w:tc>
      </w:tr>
      <w:tr w:rsidR="007C59D0" w:rsidRPr="00D05D7C" w:rsidTr="002F6337">
        <w:trPr>
          <w:trHeight w:val="674"/>
        </w:trPr>
        <w:tc>
          <w:tcPr>
            <w:tcW w:w="2967" w:type="dxa"/>
          </w:tcPr>
          <w:p w:rsidR="007C59D0" w:rsidRPr="00D05D7C" w:rsidRDefault="007C59D0" w:rsidP="002F6337">
            <w:pPr>
              <w:widowControl w:val="0"/>
              <w:pBdr>
                <w:top w:val="nil"/>
                <w:left w:val="nil"/>
                <w:bottom w:val="nil"/>
                <w:right w:val="nil"/>
                <w:between w:val="nil"/>
              </w:pBdr>
              <w:ind w:right="3"/>
              <w:rPr>
                <w:rFonts w:ascii="Arial Narrow" w:eastAsia="Arial" w:hAnsi="Arial Narrow" w:cs="Arial"/>
                <w:color w:val="202124"/>
                <w:sz w:val="24"/>
                <w:szCs w:val="24"/>
              </w:rPr>
            </w:pPr>
            <w:r w:rsidRPr="00D05D7C">
              <w:rPr>
                <w:rFonts w:ascii="Arial Narrow" w:eastAsia="Arial" w:hAnsi="Arial Narrow" w:cs="Arial"/>
                <w:color w:val="202124"/>
                <w:sz w:val="24"/>
                <w:szCs w:val="24"/>
              </w:rPr>
              <w:t>Controle Interno</w:t>
            </w:r>
          </w:p>
        </w:tc>
        <w:tc>
          <w:tcPr>
            <w:tcW w:w="709" w:type="dxa"/>
          </w:tcPr>
          <w:p w:rsidR="007C59D0" w:rsidRPr="00D05D7C" w:rsidRDefault="007C59D0" w:rsidP="002F6337">
            <w:pPr>
              <w:widowControl w:val="0"/>
              <w:pBdr>
                <w:top w:val="nil"/>
                <w:left w:val="nil"/>
                <w:bottom w:val="nil"/>
                <w:right w:val="nil"/>
                <w:between w:val="nil"/>
              </w:pBdr>
              <w:ind w:right="3"/>
              <w:jc w:val="center"/>
              <w:rPr>
                <w:rFonts w:ascii="Arial Narrow" w:eastAsia="Arial" w:hAnsi="Arial Narrow" w:cs="Arial"/>
                <w:color w:val="202124"/>
                <w:sz w:val="24"/>
                <w:szCs w:val="24"/>
              </w:rPr>
            </w:pPr>
            <w:r w:rsidRPr="00D05D7C">
              <w:rPr>
                <w:rFonts w:ascii="Arial Narrow" w:eastAsia="Arial" w:hAnsi="Arial Narrow" w:cs="Arial"/>
                <w:color w:val="202124"/>
                <w:sz w:val="24"/>
                <w:szCs w:val="24"/>
              </w:rPr>
              <w:t>1</w:t>
            </w:r>
          </w:p>
        </w:tc>
        <w:tc>
          <w:tcPr>
            <w:tcW w:w="709" w:type="dxa"/>
          </w:tcPr>
          <w:p w:rsidR="007C59D0" w:rsidRPr="00D05D7C" w:rsidRDefault="007C59D0" w:rsidP="002F6337">
            <w:pPr>
              <w:widowControl w:val="0"/>
              <w:pBdr>
                <w:top w:val="nil"/>
                <w:left w:val="nil"/>
                <w:bottom w:val="nil"/>
                <w:right w:val="nil"/>
                <w:between w:val="nil"/>
              </w:pBdr>
              <w:ind w:right="3" w:hanging="33"/>
              <w:jc w:val="center"/>
              <w:rPr>
                <w:rFonts w:ascii="Arial Narrow" w:eastAsia="Arial" w:hAnsi="Arial Narrow" w:cs="Arial"/>
                <w:color w:val="202124"/>
                <w:sz w:val="24"/>
                <w:szCs w:val="24"/>
              </w:rPr>
            </w:pPr>
            <w:r w:rsidRPr="00D05D7C">
              <w:rPr>
                <w:rFonts w:ascii="Arial Narrow" w:eastAsia="Arial" w:hAnsi="Arial Narrow" w:cs="Arial"/>
                <w:color w:val="202124"/>
                <w:sz w:val="24"/>
                <w:szCs w:val="24"/>
              </w:rPr>
              <w:t>04h</w:t>
            </w:r>
          </w:p>
        </w:tc>
        <w:tc>
          <w:tcPr>
            <w:tcW w:w="1635" w:type="dxa"/>
          </w:tcPr>
          <w:p w:rsidR="007C59D0" w:rsidRPr="00D05D7C" w:rsidRDefault="007C59D0" w:rsidP="002F6337">
            <w:pPr>
              <w:widowControl w:val="0"/>
              <w:pBdr>
                <w:top w:val="nil"/>
                <w:left w:val="nil"/>
                <w:bottom w:val="nil"/>
                <w:right w:val="nil"/>
                <w:between w:val="nil"/>
              </w:pBdr>
              <w:ind w:right="3" w:firstLine="5"/>
              <w:rPr>
                <w:rFonts w:ascii="Arial Narrow" w:eastAsia="Arial" w:hAnsi="Arial Narrow" w:cs="Arial"/>
                <w:color w:val="202124"/>
                <w:sz w:val="24"/>
                <w:szCs w:val="24"/>
              </w:rPr>
            </w:pPr>
            <w:r w:rsidRPr="00D05D7C">
              <w:rPr>
                <w:rFonts w:ascii="Arial Narrow" w:eastAsia="Arial" w:hAnsi="Arial Narrow" w:cs="Arial"/>
                <w:color w:val="202124"/>
                <w:sz w:val="24"/>
                <w:szCs w:val="24"/>
              </w:rPr>
              <w:t>Concurso Público</w:t>
            </w:r>
          </w:p>
        </w:tc>
        <w:tc>
          <w:tcPr>
            <w:tcW w:w="2985" w:type="dxa"/>
          </w:tcPr>
          <w:p w:rsidR="007C59D0" w:rsidRPr="00D05D7C" w:rsidRDefault="007C59D0" w:rsidP="002F6337">
            <w:pPr>
              <w:widowControl w:val="0"/>
              <w:pBdr>
                <w:top w:val="nil"/>
                <w:left w:val="nil"/>
                <w:bottom w:val="nil"/>
                <w:right w:val="nil"/>
                <w:between w:val="nil"/>
              </w:pBdr>
              <w:ind w:right="3"/>
              <w:rPr>
                <w:rFonts w:ascii="Arial Narrow" w:eastAsia="Arial" w:hAnsi="Arial Narrow" w:cs="Arial"/>
                <w:color w:val="202124"/>
                <w:sz w:val="24"/>
                <w:szCs w:val="24"/>
              </w:rPr>
            </w:pPr>
            <w:r w:rsidRPr="00D05D7C">
              <w:rPr>
                <w:rFonts w:ascii="Arial Narrow" w:eastAsia="Arial" w:hAnsi="Arial Narrow" w:cs="Arial"/>
                <w:color w:val="202124"/>
                <w:sz w:val="24"/>
                <w:szCs w:val="24"/>
              </w:rPr>
              <w:t>Ensino Superior em Contabilidade, Economia, Administração ou Direito.</w:t>
            </w:r>
          </w:p>
        </w:tc>
        <w:tc>
          <w:tcPr>
            <w:tcW w:w="1335" w:type="dxa"/>
          </w:tcPr>
          <w:p w:rsidR="007C59D0" w:rsidRPr="00D05D7C" w:rsidRDefault="007C59D0" w:rsidP="002F6337">
            <w:pPr>
              <w:widowControl w:val="0"/>
              <w:pBdr>
                <w:top w:val="nil"/>
                <w:left w:val="nil"/>
                <w:bottom w:val="nil"/>
                <w:right w:val="nil"/>
                <w:between w:val="nil"/>
              </w:pBdr>
              <w:ind w:right="32"/>
              <w:rPr>
                <w:rFonts w:ascii="Arial Narrow" w:eastAsia="Arial" w:hAnsi="Arial Narrow" w:cs="Arial"/>
                <w:color w:val="202124"/>
                <w:sz w:val="24"/>
                <w:szCs w:val="24"/>
              </w:rPr>
            </w:pPr>
          </w:p>
          <w:p w:rsidR="007C59D0" w:rsidRPr="00D05D7C" w:rsidRDefault="007C59D0" w:rsidP="002F6337">
            <w:pPr>
              <w:widowControl w:val="0"/>
              <w:pBdr>
                <w:top w:val="nil"/>
                <w:left w:val="nil"/>
                <w:bottom w:val="nil"/>
                <w:right w:val="nil"/>
                <w:between w:val="nil"/>
              </w:pBdr>
              <w:ind w:right="32"/>
              <w:rPr>
                <w:rFonts w:ascii="Arial Narrow" w:eastAsia="Arial" w:hAnsi="Arial Narrow" w:cs="Arial"/>
                <w:color w:val="202124"/>
                <w:sz w:val="24"/>
                <w:szCs w:val="24"/>
              </w:rPr>
            </w:pPr>
            <w:r w:rsidRPr="00D05D7C">
              <w:rPr>
                <w:rFonts w:ascii="Arial Narrow" w:eastAsia="Arial" w:hAnsi="Arial Narrow" w:cs="Arial"/>
                <w:color w:val="202124"/>
                <w:sz w:val="24"/>
                <w:szCs w:val="24"/>
              </w:rPr>
              <w:t>R$ 1.500,00</w:t>
            </w:r>
          </w:p>
        </w:tc>
      </w:tr>
      <w:tr w:rsidR="007C59D0" w:rsidRPr="00D05D7C" w:rsidTr="002F6337">
        <w:trPr>
          <w:trHeight w:val="338"/>
        </w:trPr>
        <w:tc>
          <w:tcPr>
            <w:tcW w:w="2967" w:type="dxa"/>
          </w:tcPr>
          <w:p w:rsidR="007C59D0" w:rsidRPr="00D05D7C" w:rsidRDefault="007C59D0" w:rsidP="002F6337">
            <w:pPr>
              <w:widowControl w:val="0"/>
              <w:pBdr>
                <w:top w:val="nil"/>
                <w:left w:val="nil"/>
                <w:bottom w:val="nil"/>
                <w:right w:val="nil"/>
                <w:between w:val="nil"/>
              </w:pBdr>
              <w:ind w:right="3"/>
              <w:rPr>
                <w:rFonts w:ascii="Arial Narrow" w:eastAsia="Arial" w:hAnsi="Arial Narrow" w:cs="Arial"/>
                <w:sz w:val="24"/>
                <w:szCs w:val="24"/>
              </w:rPr>
            </w:pPr>
            <w:r w:rsidRPr="00D05D7C">
              <w:rPr>
                <w:rFonts w:ascii="Arial Narrow" w:eastAsia="Arial" w:hAnsi="Arial Narrow" w:cs="Arial"/>
                <w:sz w:val="24"/>
                <w:szCs w:val="24"/>
              </w:rPr>
              <w:t>Técnico Administrativo</w:t>
            </w:r>
          </w:p>
        </w:tc>
        <w:tc>
          <w:tcPr>
            <w:tcW w:w="709" w:type="dxa"/>
          </w:tcPr>
          <w:p w:rsidR="007C59D0" w:rsidRPr="00D05D7C" w:rsidRDefault="007C59D0" w:rsidP="002F6337">
            <w:pPr>
              <w:widowControl w:val="0"/>
              <w:pBdr>
                <w:top w:val="nil"/>
                <w:left w:val="nil"/>
                <w:bottom w:val="nil"/>
                <w:right w:val="nil"/>
                <w:between w:val="nil"/>
              </w:pBdr>
              <w:ind w:right="3"/>
              <w:jc w:val="center"/>
              <w:rPr>
                <w:rFonts w:ascii="Arial Narrow" w:eastAsia="Arial" w:hAnsi="Arial Narrow" w:cs="Arial"/>
                <w:sz w:val="24"/>
                <w:szCs w:val="24"/>
              </w:rPr>
            </w:pPr>
            <w:r w:rsidRPr="00D05D7C">
              <w:rPr>
                <w:rFonts w:ascii="Arial Narrow" w:eastAsia="Arial" w:hAnsi="Arial Narrow" w:cs="Arial"/>
                <w:sz w:val="24"/>
                <w:szCs w:val="24"/>
              </w:rPr>
              <w:t>1</w:t>
            </w:r>
          </w:p>
        </w:tc>
        <w:tc>
          <w:tcPr>
            <w:tcW w:w="709" w:type="dxa"/>
          </w:tcPr>
          <w:p w:rsidR="007C59D0" w:rsidRPr="00D05D7C" w:rsidRDefault="007C59D0" w:rsidP="002F6337">
            <w:pPr>
              <w:widowControl w:val="0"/>
              <w:pBdr>
                <w:top w:val="nil"/>
                <w:left w:val="nil"/>
                <w:bottom w:val="nil"/>
                <w:right w:val="nil"/>
                <w:between w:val="nil"/>
              </w:pBdr>
              <w:ind w:right="3" w:hanging="33"/>
              <w:jc w:val="center"/>
              <w:rPr>
                <w:rFonts w:ascii="Arial Narrow" w:eastAsia="Arial" w:hAnsi="Arial Narrow" w:cs="Arial"/>
                <w:sz w:val="24"/>
                <w:szCs w:val="24"/>
              </w:rPr>
            </w:pPr>
            <w:r w:rsidRPr="00D05D7C">
              <w:rPr>
                <w:rFonts w:ascii="Arial Narrow" w:eastAsia="Arial" w:hAnsi="Arial Narrow" w:cs="Arial"/>
                <w:sz w:val="24"/>
                <w:szCs w:val="24"/>
              </w:rPr>
              <w:t>40h</w:t>
            </w:r>
          </w:p>
        </w:tc>
        <w:tc>
          <w:tcPr>
            <w:tcW w:w="1635" w:type="dxa"/>
          </w:tcPr>
          <w:p w:rsidR="007C59D0" w:rsidRPr="00D05D7C" w:rsidRDefault="007C59D0" w:rsidP="002F6337">
            <w:pPr>
              <w:widowControl w:val="0"/>
              <w:pBdr>
                <w:top w:val="nil"/>
                <w:left w:val="nil"/>
                <w:bottom w:val="nil"/>
                <w:right w:val="nil"/>
                <w:between w:val="nil"/>
              </w:pBdr>
              <w:ind w:right="3" w:firstLine="5"/>
              <w:rPr>
                <w:rFonts w:ascii="Arial Narrow" w:eastAsia="Arial" w:hAnsi="Arial Narrow" w:cs="Arial"/>
                <w:sz w:val="24"/>
                <w:szCs w:val="24"/>
              </w:rPr>
            </w:pPr>
            <w:r w:rsidRPr="00D05D7C">
              <w:rPr>
                <w:rFonts w:ascii="Arial Narrow" w:eastAsia="Arial" w:hAnsi="Arial Narrow" w:cs="Arial"/>
                <w:sz w:val="24"/>
                <w:szCs w:val="24"/>
              </w:rPr>
              <w:t>Concurso Público</w:t>
            </w:r>
          </w:p>
        </w:tc>
        <w:tc>
          <w:tcPr>
            <w:tcW w:w="2985" w:type="dxa"/>
          </w:tcPr>
          <w:p w:rsidR="007C59D0" w:rsidRPr="00D05D7C" w:rsidRDefault="007C59D0" w:rsidP="002F6337">
            <w:pPr>
              <w:widowControl w:val="0"/>
              <w:pBdr>
                <w:top w:val="nil"/>
                <w:left w:val="nil"/>
                <w:bottom w:val="nil"/>
                <w:right w:val="nil"/>
                <w:between w:val="nil"/>
              </w:pBdr>
              <w:ind w:right="3"/>
              <w:rPr>
                <w:rFonts w:ascii="Arial Narrow" w:eastAsia="Arial" w:hAnsi="Arial Narrow" w:cs="Arial"/>
                <w:sz w:val="24"/>
                <w:szCs w:val="24"/>
              </w:rPr>
            </w:pPr>
            <w:r w:rsidRPr="00D05D7C">
              <w:rPr>
                <w:rFonts w:ascii="Arial Narrow" w:eastAsia="Arial" w:hAnsi="Arial Narrow" w:cs="Arial"/>
                <w:sz w:val="24"/>
                <w:szCs w:val="24"/>
              </w:rPr>
              <w:t>Ensino Médio</w:t>
            </w:r>
          </w:p>
        </w:tc>
        <w:tc>
          <w:tcPr>
            <w:tcW w:w="1335" w:type="dxa"/>
          </w:tcPr>
          <w:p w:rsidR="007C59D0" w:rsidRPr="00D05D7C" w:rsidRDefault="007C59D0" w:rsidP="002F6337">
            <w:pPr>
              <w:widowControl w:val="0"/>
              <w:pBdr>
                <w:top w:val="nil"/>
                <w:left w:val="nil"/>
                <w:bottom w:val="nil"/>
                <w:right w:val="nil"/>
                <w:between w:val="nil"/>
              </w:pBdr>
              <w:ind w:right="32"/>
              <w:rPr>
                <w:rFonts w:ascii="Arial Narrow" w:eastAsia="Arial" w:hAnsi="Arial Narrow" w:cs="Arial"/>
                <w:sz w:val="24"/>
                <w:szCs w:val="24"/>
              </w:rPr>
            </w:pPr>
            <w:r w:rsidRPr="00D05D7C">
              <w:rPr>
                <w:rFonts w:ascii="Arial Narrow" w:eastAsia="Arial" w:hAnsi="Arial Narrow" w:cs="Arial"/>
                <w:sz w:val="24"/>
                <w:szCs w:val="24"/>
              </w:rPr>
              <w:t>R$ 3.000,00</w:t>
            </w:r>
          </w:p>
        </w:tc>
      </w:tr>
      <w:tr w:rsidR="007C59D0" w:rsidRPr="00D05D7C" w:rsidTr="002F6337">
        <w:trPr>
          <w:trHeight w:val="285"/>
        </w:trPr>
        <w:tc>
          <w:tcPr>
            <w:tcW w:w="2967" w:type="dxa"/>
          </w:tcPr>
          <w:p w:rsidR="007C59D0" w:rsidRPr="00D05D7C" w:rsidRDefault="007C59D0" w:rsidP="002F6337">
            <w:pPr>
              <w:widowControl w:val="0"/>
              <w:pBdr>
                <w:top w:val="nil"/>
                <w:left w:val="nil"/>
                <w:bottom w:val="nil"/>
                <w:right w:val="nil"/>
                <w:between w:val="nil"/>
              </w:pBdr>
              <w:ind w:right="3"/>
              <w:rPr>
                <w:rFonts w:ascii="Arial Narrow" w:eastAsia="Arial" w:hAnsi="Arial Narrow" w:cs="Arial"/>
                <w:sz w:val="24"/>
                <w:szCs w:val="24"/>
              </w:rPr>
            </w:pPr>
            <w:r w:rsidRPr="00D05D7C">
              <w:rPr>
                <w:rFonts w:ascii="Arial Narrow" w:eastAsia="Arial" w:hAnsi="Arial Narrow" w:cs="Arial"/>
                <w:sz w:val="24"/>
                <w:szCs w:val="24"/>
              </w:rPr>
              <w:t>Técnico Operacional</w:t>
            </w:r>
          </w:p>
        </w:tc>
        <w:tc>
          <w:tcPr>
            <w:tcW w:w="709" w:type="dxa"/>
          </w:tcPr>
          <w:p w:rsidR="007C59D0" w:rsidRPr="00D05D7C" w:rsidRDefault="007C59D0" w:rsidP="002F6337">
            <w:pPr>
              <w:widowControl w:val="0"/>
              <w:pBdr>
                <w:top w:val="nil"/>
                <w:left w:val="nil"/>
                <w:bottom w:val="nil"/>
                <w:right w:val="nil"/>
                <w:between w:val="nil"/>
              </w:pBdr>
              <w:ind w:right="3"/>
              <w:jc w:val="center"/>
              <w:rPr>
                <w:rFonts w:ascii="Arial Narrow" w:eastAsia="Arial" w:hAnsi="Arial Narrow" w:cs="Arial"/>
                <w:sz w:val="24"/>
                <w:szCs w:val="24"/>
              </w:rPr>
            </w:pPr>
            <w:r w:rsidRPr="00D05D7C">
              <w:rPr>
                <w:rFonts w:ascii="Arial Narrow" w:eastAsia="Arial" w:hAnsi="Arial Narrow" w:cs="Arial"/>
                <w:sz w:val="24"/>
                <w:szCs w:val="24"/>
              </w:rPr>
              <w:t>2</w:t>
            </w:r>
          </w:p>
        </w:tc>
        <w:tc>
          <w:tcPr>
            <w:tcW w:w="709" w:type="dxa"/>
          </w:tcPr>
          <w:p w:rsidR="007C59D0" w:rsidRPr="00D05D7C" w:rsidRDefault="007C59D0" w:rsidP="002F6337">
            <w:pPr>
              <w:widowControl w:val="0"/>
              <w:pBdr>
                <w:top w:val="nil"/>
                <w:left w:val="nil"/>
                <w:bottom w:val="nil"/>
                <w:right w:val="nil"/>
                <w:between w:val="nil"/>
              </w:pBdr>
              <w:ind w:right="3" w:hanging="33"/>
              <w:jc w:val="center"/>
              <w:rPr>
                <w:rFonts w:ascii="Arial Narrow" w:eastAsia="Arial" w:hAnsi="Arial Narrow" w:cs="Arial"/>
                <w:sz w:val="24"/>
                <w:szCs w:val="24"/>
              </w:rPr>
            </w:pPr>
            <w:r w:rsidRPr="00D05D7C">
              <w:rPr>
                <w:rFonts w:ascii="Arial Narrow" w:eastAsia="Arial" w:hAnsi="Arial Narrow" w:cs="Arial"/>
                <w:sz w:val="24"/>
                <w:szCs w:val="24"/>
              </w:rPr>
              <w:t>40h</w:t>
            </w:r>
          </w:p>
        </w:tc>
        <w:tc>
          <w:tcPr>
            <w:tcW w:w="1635" w:type="dxa"/>
          </w:tcPr>
          <w:p w:rsidR="007C59D0" w:rsidRPr="00D05D7C" w:rsidRDefault="007C59D0" w:rsidP="002F6337">
            <w:pPr>
              <w:widowControl w:val="0"/>
              <w:pBdr>
                <w:top w:val="nil"/>
                <w:left w:val="nil"/>
                <w:bottom w:val="nil"/>
                <w:right w:val="nil"/>
                <w:between w:val="nil"/>
              </w:pBdr>
              <w:ind w:right="3" w:firstLine="5"/>
              <w:rPr>
                <w:rFonts w:ascii="Arial Narrow" w:eastAsia="Arial" w:hAnsi="Arial Narrow" w:cs="Arial"/>
                <w:sz w:val="24"/>
                <w:szCs w:val="24"/>
              </w:rPr>
            </w:pPr>
            <w:r w:rsidRPr="00D05D7C">
              <w:rPr>
                <w:rFonts w:ascii="Arial Narrow" w:eastAsia="Arial" w:hAnsi="Arial Narrow" w:cs="Arial"/>
                <w:sz w:val="24"/>
                <w:szCs w:val="24"/>
              </w:rPr>
              <w:t>Concurso Público</w:t>
            </w:r>
          </w:p>
        </w:tc>
        <w:tc>
          <w:tcPr>
            <w:tcW w:w="2985" w:type="dxa"/>
          </w:tcPr>
          <w:p w:rsidR="007C59D0" w:rsidRPr="00D05D7C" w:rsidRDefault="007C59D0" w:rsidP="002F6337">
            <w:pPr>
              <w:widowControl w:val="0"/>
              <w:pBdr>
                <w:top w:val="nil"/>
                <w:left w:val="nil"/>
                <w:bottom w:val="nil"/>
                <w:right w:val="nil"/>
                <w:between w:val="nil"/>
              </w:pBdr>
              <w:ind w:right="3"/>
              <w:rPr>
                <w:rFonts w:ascii="Arial Narrow" w:eastAsia="Arial" w:hAnsi="Arial Narrow" w:cs="Arial"/>
                <w:sz w:val="24"/>
                <w:szCs w:val="24"/>
              </w:rPr>
            </w:pPr>
            <w:r w:rsidRPr="00D05D7C">
              <w:rPr>
                <w:rFonts w:ascii="Arial Narrow" w:eastAsia="Arial" w:hAnsi="Arial Narrow" w:cs="Arial"/>
                <w:sz w:val="24"/>
                <w:szCs w:val="24"/>
              </w:rPr>
              <w:t>Ensino Médio</w:t>
            </w:r>
          </w:p>
        </w:tc>
        <w:tc>
          <w:tcPr>
            <w:tcW w:w="1335" w:type="dxa"/>
          </w:tcPr>
          <w:p w:rsidR="007C59D0" w:rsidRPr="00D05D7C" w:rsidRDefault="007C59D0" w:rsidP="002F6337">
            <w:pPr>
              <w:widowControl w:val="0"/>
              <w:pBdr>
                <w:top w:val="nil"/>
                <w:left w:val="nil"/>
                <w:bottom w:val="nil"/>
                <w:right w:val="nil"/>
                <w:between w:val="nil"/>
              </w:pBdr>
              <w:ind w:right="32"/>
              <w:rPr>
                <w:rFonts w:ascii="Arial Narrow" w:eastAsia="Arial" w:hAnsi="Arial Narrow" w:cs="Arial"/>
                <w:sz w:val="24"/>
                <w:szCs w:val="24"/>
              </w:rPr>
            </w:pPr>
            <w:r w:rsidRPr="00D05D7C">
              <w:rPr>
                <w:rFonts w:ascii="Arial Narrow" w:eastAsia="Arial" w:hAnsi="Arial Narrow" w:cs="Arial"/>
                <w:sz w:val="24"/>
                <w:szCs w:val="24"/>
              </w:rPr>
              <w:t>R$ 3.000,00</w:t>
            </w:r>
          </w:p>
        </w:tc>
      </w:tr>
      <w:tr w:rsidR="007C59D0" w:rsidRPr="00D05D7C" w:rsidTr="002F6337">
        <w:trPr>
          <w:trHeight w:val="276"/>
        </w:trPr>
        <w:tc>
          <w:tcPr>
            <w:tcW w:w="2967" w:type="dxa"/>
          </w:tcPr>
          <w:p w:rsidR="007C59D0" w:rsidRPr="00D05D7C" w:rsidRDefault="007C59D0" w:rsidP="002F6337">
            <w:pPr>
              <w:widowControl w:val="0"/>
              <w:pBdr>
                <w:top w:val="nil"/>
                <w:left w:val="nil"/>
                <w:bottom w:val="nil"/>
                <w:right w:val="nil"/>
                <w:between w:val="nil"/>
              </w:pBdr>
              <w:ind w:right="3"/>
              <w:rPr>
                <w:rFonts w:ascii="Arial Narrow" w:eastAsia="Arial" w:hAnsi="Arial Narrow" w:cs="Arial"/>
                <w:sz w:val="24"/>
                <w:szCs w:val="24"/>
              </w:rPr>
            </w:pPr>
            <w:r w:rsidRPr="00D05D7C">
              <w:rPr>
                <w:rFonts w:ascii="Arial Narrow" w:eastAsia="Arial" w:hAnsi="Arial Narrow" w:cs="Arial"/>
                <w:sz w:val="24"/>
                <w:szCs w:val="24"/>
              </w:rPr>
              <w:t>Auxiliar Administrativo</w:t>
            </w:r>
          </w:p>
        </w:tc>
        <w:tc>
          <w:tcPr>
            <w:tcW w:w="709" w:type="dxa"/>
          </w:tcPr>
          <w:p w:rsidR="007C59D0" w:rsidRPr="00D05D7C" w:rsidRDefault="007C59D0" w:rsidP="002F6337">
            <w:pPr>
              <w:widowControl w:val="0"/>
              <w:pBdr>
                <w:top w:val="nil"/>
                <w:left w:val="nil"/>
                <w:bottom w:val="nil"/>
                <w:right w:val="nil"/>
                <w:between w:val="nil"/>
              </w:pBdr>
              <w:ind w:right="3"/>
              <w:jc w:val="center"/>
              <w:rPr>
                <w:rFonts w:ascii="Arial Narrow" w:eastAsia="Arial" w:hAnsi="Arial Narrow" w:cs="Arial"/>
                <w:sz w:val="24"/>
                <w:szCs w:val="24"/>
              </w:rPr>
            </w:pPr>
            <w:r w:rsidRPr="00D05D7C">
              <w:rPr>
                <w:rFonts w:ascii="Arial Narrow" w:eastAsia="Arial" w:hAnsi="Arial Narrow" w:cs="Arial"/>
                <w:sz w:val="24"/>
                <w:szCs w:val="24"/>
              </w:rPr>
              <w:t>2</w:t>
            </w:r>
          </w:p>
        </w:tc>
        <w:tc>
          <w:tcPr>
            <w:tcW w:w="709" w:type="dxa"/>
          </w:tcPr>
          <w:p w:rsidR="007C59D0" w:rsidRPr="00D05D7C" w:rsidRDefault="007C59D0" w:rsidP="002F6337">
            <w:pPr>
              <w:widowControl w:val="0"/>
              <w:pBdr>
                <w:top w:val="nil"/>
                <w:left w:val="nil"/>
                <w:bottom w:val="nil"/>
                <w:right w:val="nil"/>
                <w:between w:val="nil"/>
              </w:pBdr>
              <w:ind w:right="3" w:hanging="33"/>
              <w:jc w:val="center"/>
              <w:rPr>
                <w:rFonts w:ascii="Arial Narrow" w:eastAsia="Arial" w:hAnsi="Arial Narrow" w:cs="Arial"/>
                <w:sz w:val="24"/>
                <w:szCs w:val="24"/>
              </w:rPr>
            </w:pPr>
            <w:r w:rsidRPr="00D05D7C">
              <w:rPr>
                <w:rFonts w:ascii="Arial Narrow" w:eastAsia="Arial" w:hAnsi="Arial Narrow" w:cs="Arial"/>
                <w:sz w:val="24"/>
                <w:szCs w:val="24"/>
              </w:rPr>
              <w:t>40h</w:t>
            </w:r>
          </w:p>
        </w:tc>
        <w:tc>
          <w:tcPr>
            <w:tcW w:w="1635" w:type="dxa"/>
          </w:tcPr>
          <w:p w:rsidR="007C59D0" w:rsidRPr="00D05D7C" w:rsidRDefault="007C59D0" w:rsidP="002F6337">
            <w:pPr>
              <w:widowControl w:val="0"/>
              <w:pBdr>
                <w:top w:val="nil"/>
                <w:left w:val="nil"/>
                <w:bottom w:val="nil"/>
                <w:right w:val="nil"/>
                <w:between w:val="nil"/>
              </w:pBdr>
              <w:ind w:right="3" w:firstLine="5"/>
              <w:rPr>
                <w:rFonts w:ascii="Arial Narrow" w:eastAsia="Arial" w:hAnsi="Arial Narrow" w:cs="Arial"/>
                <w:sz w:val="24"/>
                <w:szCs w:val="24"/>
              </w:rPr>
            </w:pPr>
            <w:r w:rsidRPr="00D05D7C">
              <w:rPr>
                <w:rFonts w:ascii="Arial Narrow" w:eastAsia="Arial" w:hAnsi="Arial Narrow" w:cs="Arial"/>
                <w:sz w:val="24"/>
                <w:szCs w:val="24"/>
              </w:rPr>
              <w:t>Concurso Público</w:t>
            </w:r>
          </w:p>
        </w:tc>
        <w:tc>
          <w:tcPr>
            <w:tcW w:w="2985" w:type="dxa"/>
          </w:tcPr>
          <w:p w:rsidR="007C59D0" w:rsidRPr="00D05D7C" w:rsidRDefault="007C59D0" w:rsidP="002F6337">
            <w:pPr>
              <w:widowControl w:val="0"/>
              <w:pBdr>
                <w:top w:val="nil"/>
                <w:left w:val="nil"/>
                <w:bottom w:val="nil"/>
                <w:right w:val="nil"/>
                <w:between w:val="nil"/>
              </w:pBdr>
              <w:ind w:right="3"/>
              <w:rPr>
                <w:rFonts w:ascii="Arial Narrow" w:eastAsia="Arial" w:hAnsi="Arial Narrow" w:cs="Arial"/>
                <w:sz w:val="24"/>
                <w:szCs w:val="24"/>
              </w:rPr>
            </w:pPr>
            <w:r w:rsidRPr="00D05D7C">
              <w:rPr>
                <w:rFonts w:ascii="Arial Narrow" w:eastAsia="Arial" w:hAnsi="Arial Narrow" w:cs="Arial"/>
                <w:sz w:val="24"/>
                <w:szCs w:val="24"/>
              </w:rPr>
              <w:t>Ensino Médio</w:t>
            </w:r>
          </w:p>
        </w:tc>
        <w:tc>
          <w:tcPr>
            <w:tcW w:w="1335" w:type="dxa"/>
          </w:tcPr>
          <w:p w:rsidR="007C59D0" w:rsidRPr="00D05D7C" w:rsidRDefault="007C59D0" w:rsidP="002F6337">
            <w:pPr>
              <w:widowControl w:val="0"/>
              <w:pBdr>
                <w:top w:val="nil"/>
                <w:left w:val="nil"/>
                <w:bottom w:val="nil"/>
                <w:right w:val="nil"/>
                <w:between w:val="nil"/>
              </w:pBdr>
              <w:ind w:right="32"/>
              <w:rPr>
                <w:rFonts w:ascii="Arial Narrow" w:eastAsia="Arial" w:hAnsi="Arial Narrow" w:cs="Arial"/>
                <w:sz w:val="24"/>
                <w:szCs w:val="24"/>
              </w:rPr>
            </w:pPr>
            <w:r w:rsidRPr="00D05D7C">
              <w:rPr>
                <w:rFonts w:ascii="Arial Narrow" w:eastAsia="Arial" w:hAnsi="Arial Narrow" w:cs="Arial"/>
                <w:sz w:val="24"/>
                <w:szCs w:val="24"/>
              </w:rPr>
              <w:t>R$ 2.100,00</w:t>
            </w:r>
          </w:p>
        </w:tc>
      </w:tr>
      <w:tr w:rsidR="007C59D0" w:rsidRPr="00D05D7C" w:rsidTr="002F6337">
        <w:trPr>
          <w:trHeight w:val="270"/>
        </w:trPr>
        <w:tc>
          <w:tcPr>
            <w:tcW w:w="2967" w:type="dxa"/>
          </w:tcPr>
          <w:p w:rsidR="007C59D0" w:rsidRPr="00D05D7C" w:rsidRDefault="007C59D0" w:rsidP="002F6337">
            <w:pPr>
              <w:widowControl w:val="0"/>
              <w:pBdr>
                <w:top w:val="nil"/>
                <w:left w:val="nil"/>
                <w:bottom w:val="nil"/>
                <w:right w:val="nil"/>
                <w:between w:val="nil"/>
              </w:pBdr>
              <w:ind w:right="3"/>
              <w:rPr>
                <w:rFonts w:ascii="Arial Narrow" w:eastAsia="Arial" w:hAnsi="Arial Narrow" w:cs="Arial"/>
                <w:sz w:val="24"/>
                <w:szCs w:val="24"/>
              </w:rPr>
            </w:pPr>
            <w:r w:rsidRPr="00D05D7C">
              <w:rPr>
                <w:rFonts w:ascii="Arial Narrow" w:eastAsia="Arial" w:hAnsi="Arial Narrow" w:cs="Arial"/>
                <w:sz w:val="24"/>
                <w:szCs w:val="24"/>
              </w:rPr>
              <w:t>Auxiliar de Serviços Gerais</w:t>
            </w:r>
          </w:p>
        </w:tc>
        <w:tc>
          <w:tcPr>
            <w:tcW w:w="709" w:type="dxa"/>
          </w:tcPr>
          <w:p w:rsidR="007C59D0" w:rsidRPr="00D05D7C" w:rsidRDefault="007C59D0" w:rsidP="002F6337">
            <w:pPr>
              <w:widowControl w:val="0"/>
              <w:pBdr>
                <w:top w:val="nil"/>
                <w:left w:val="nil"/>
                <w:bottom w:val="nil"/>
                <w:right w:val="nil"/>
                <w:between w:val="nil"/>
              </w:pBdr>
              <w:ind w:right="3"/>
              <w:jc w:val="center"/>
              <w:rPr>
                <w:rFonts w:ascii="Arial Narrow" w:eastAsia="Arial" w:hAnsi="Arial Narrow" w:cs="Arial"/>
                <w:sz w:val="24"/>
                <w:szCs w:val="24"/>
              </w:rPr>
            </w:pPr>
            <w:r w:rsidRPr="00D05D7C">
              <w:rPr>
                <w:rFonts w:ascii="Arial Narrow" w:eastAsia="Arial" w:hAnsi="Arial Narrow" w:cs="Arial"/>
                <w:sz w:val="24"/>
                <w:szCs w:val="24"/>
              </w:rPr>
              <w:t>1</w:t>
            </w:r>
          </w:p>
        </w:tc>
        <w:tc>
          <w:tcPr>
            <w:tcW w:w="709" w:type="dxa"/>
          </w:tcPr>
          <w:p w:rsidR="007C59D0" w:rsidRPr="00D05D7C" w:rsidRDefault="007C59D0" w:rsidP="002F6337">
            <w:pPr>
              <w:widowControl w:val="0"/>
              <w:pBdr>
                <w:top w:val="nil"/>
                <w:left w:val="nil"/>
                <w:bottom w:val="nil"/>
                <w:right w:val="nil"/>
                <w:between w:val="nil"/>
              </w:pBdr>
              <w:ind w:right="3" w:hanging="33"/>
              <w:jc w:val="center"/>
              <w:rPr>
                <w:rFonts w:ascii="Arial Narrow" w:eastAsia="Arial" w:hAnsi="Arial Narrow" w:cs="Arial"/>
                <w:sz w:val="24"/>
                <w:szCs w:val="24"/>
              </w:rPr>
            </w:pPr>
            <w:r w:rsidRPr="00D05D7C">
              <w:rPr>
                <w:rFonts w:ascii="Arial Narrow" w:eastAsia="Arial" w:hAnsi="Arial Narrow" w:cs="Arial"/>
                <w:sz w:val="24"/>
                <w:szCs w:val="24"/>
              </w:rPr>
              <w:t>40h</w:t>
            </w:r>
          </w:p>
        </w:tc>
        <w:tc>
          <w:tcPr>
            <w:tcW w:w="1635" w:type="dxa"/>
          </w:tcPr>
          <w:p w:rsidR="007C59D0" w:rsidRPr="00D05D7C" w:rsidRDefault="007C59D0" w:rsidP="002F6337">
            <w:pPr>
              <w:widowControl w:val="0"/>
              <w:pBdr>
                <w:top w:val="nil"/>
                <w:left w:val="nil"/>
                <w:bottom w:val="nil"/>
                <w:right w:val="nil"/>
                <w:between w:val="nil"/>
              </w:pBdr>
              <w:ind w:right="3" w:firstLine="5"/>
              <w:rPr>
                <w:rFonts w:ascii="Arial Narrow" w:eastAsia="Arial" w:hAnsi="Arial Narrow" w:cs="Arial"/>
                <w:sz w:val="24"/>
                <w:szCs w:val="24"/>
              </w:rPr>
            </w:pPr>
            <w:r w:rsidRPr="00D05D7C">
              <w:rPr>
                <w:rFonts w:ascii="Arial Narrow" w:eastAsia="Arial" w:hAnsi="Arial Narrow" w:cs="Arial"/>
                <w:sz w:val="24"/>
                <w:szCs w:val="24"/>
              </w:rPr>
              <w:t>Concurso Público</w:t>
            </w:r>
          </w:p>
        </w:tc>
        <w:tc>
          <w:tcPr>
            <w:tcW w:w="2985" w:type="dxa"/>
          </w:tcPr>
          <w:p w:rsidR="007C59D0" w:rsidRPr="00D05D7C" w:rsidRDefault="007C59D0" w:rsidP="002F6337">
            <w:pPr>
              <w:widowControl w:val="0"/>
              <w:pBdr>
                <w:top w:val="nil"/>
                <w:left w:val="nil"/>
                <w:bottom w:val="nil"/>
                <w:right w:val="nil"/>
                <w:between w:val="nil"/>
              </w:pBdr>
              <w:ind w:right="3"/>
              <w:rPr>
                <w:rFonts w:ascii="Arial Narrow" w:eastAsia="Arial" w:hAnsi="Arial Narrow" w:cs="Arial"/>
                <w:sz w:val="24"/>
                <w:szCs w:val="24"/>
              </w:rPr>
            </w:pPr>
            <w:r w:rsidRPr="00D05D7C">
              <w:rPr>
                <w:rFonts w:ascii="Arial Narrow" w:eastAsia="Arial" w:hAnsi="Arial Narrow" w:cs="Arial"/>
                <w:sz w:val="24"/>
                <w:szCs w:val="24"/>
              </w:rPr>
              <w:t>Ensino Fundamental</w:t>
            </w:r>
          </w:p>
        </w:tc>
        <w:tc>
          <w:tcPr>
            <w:tcW w:w="1335" w:type="dxa"/>
          </w:tcPr>
          <w:p w:rsidR="007C59D0" w:rsidRPr="00D05D7C" w:rsidRDefault="007C59D0" w:rsidP="002F6337">
            <w:pPr>
              <w:widowControl w:val="0"/>
              <w:pBdr>
                <w:top w:val="nil"/>
                <w:left w:val="nil"/>
                <w:bottom w:val="nil"/>
                <w:right w:val="nil"/>
                <w:between w:val="nil"/>
              </w:pBdr>
              <w:ind w:right="32"/>
              <w:rPr>
                <w:rFonts w:ascii="Arial Narrow" w:eastAsia="Arial" w:hAnsi="Arial Narrow" w:cs="Arial"/>
                <w:sz w:val="24"/>
                <w:szCs w:val="24"/>
              </w:rPr>
            </w:pPr>
            <w:r w:rsidRPr="00D05D7C">
              <w:rPr>
                <w:rFonts w:ascii="Arial Narrow" w:eastAsia="Arial" w:hAnsi="Arial Narrow" w:cs="Arial"/>
                <w:sz w:val="24"/>
                <w:szCs w:val="24"/>
              </w:rPr>
              <w:t>R$ 1.600,00</w:t>
            </w:r>
          </w:p>
        </w:tc>
      </w:tr>
      <w:tr w:rsidR="007C59D0" w:rsidRPr="00D05D7C" w:rsidTr="002F6337">
        <w:trPr>
          <w:trHeight w:val="306"/>
        </w:trPr>
        <w:tc>
          <w:tcPr>
            <w:tcW w:w="2967" w:type="dxa"/>
          </w:tcPr>
          <w:p w:rsidR="007C59D0" w:rsidRPr="00D05D7C" w:rsidRDefault="007C59D0" w:rsidP="002F6337">
            <w:pPr>
              <w:widowControl w:val="0"/>
              <w:pBdr>
                <w:top w:val="nil"/>
                <w:left w:val="nil"/>
                <w:bottom w:val="nil"/>
                <w:right w:val="nil"/>
                <w:between w:val="nil"/>
              </w:pBdr>
              <w:ind w:right="3"/>
              <w:rPr>
                <w:rFonts w:ascii="Arial Narrow" w:eastAsia="Arial" w:hAnsi="Arial Narrow" w:cs="Arial"/>
                <w:b/>
                <w:color w:val="000000"/>
                <w:sz w:val="24"/>
                <w:szCs w:val="24"/>
              </w:rPr>
            </w:pPr>
            <w:r w:rsidRPr="00D05D7C">
              <w:rPr>
                <w:rFonts w:ascii="Arial Narrow" w:eastAsia="Arial" w:hAnsi="Arial Narrow" w:cs="Arial"/>
                <w:b/>
                <w:color w:val="000000"/>
                <w:sz w:val="24"/>
                <w:szCs w:val="24"/>
              </w:rPr>
              <w:t>Total Geral</w:t>
            </w:r>
          </w:p>
        </w:tc>
        <w:tc>
          <w:tcPr>
            <w:tcW w:w="709" w:type="dxa"/>
          </w:tcPr>
          <w:p w:rsidR="007C59D0" w:rsidRPr="00D05D7C" w:rsidRDefault="007C59D0" w:rsidP="002F6337">
            <w:pPr>
              <w:widowControl w:val="0"/>
              <w:pBdr>
                <w:top w:val="nil"/>
                <w:left w:val="nil"/>
                <w:bottom w:val="nil"/>
                <w:right w:val="nil"/>
                <w:between w:val="nil"/>
              </w:pBdr>
              <w:ind w:right="3"/>
              <w:jc w:val="center"/>
              <w:rPr>
                <w:rFonts w:ascii="Arial Narrow" w:eastAsia="Arial" w:hAnsi="Arial Narrow" w:cs="Arial"/>
                <w:b/>
                <w:color w:val="000000"/>
                <w:sz w:val="24"/>
                <w:szCs w:val="24"/>
              </w:rPr>
            </w:pPr>
            <w:r w:rsidRPr="00D05D7C">
              <w:rPr>
                <w:rFonts w:ascii="Arial Narrow" w:eastAsia="Arial" w:hAnsi="Arial Narrow" w:cs="Arial"/>
                <w:b/>
                <w:color w:val="000000"/>
                <w:sz w:val="24"/>
                <w:szCs w:val="24"/>
              </w:rPr>
              <w:t>1</w:t>
            </w:r>
            <w:r w:rsidRPr="00D05D7C">
              <w:rPr>
                <w:rFonts w:ascii="Arial Narrow" w:eastAsia="Arial" w:hAnsi="Arial Narrow" w:cs="Arial"/>
                <w:b/>
                <w:sz w:val="24"/>
                <w:szCs w:val="24"/>
              </w:rPr>
              <w:t>6</w:t>
            </w:r>
          </w:p>
        </w:tc>
        <w:tc>
          <w:tcPr>
            <w:tcW w:w="6664" w:type="dxa"/>
            <w:gridSpan w:val="4"/>
          </w:tcPr>
          <w:p w:rsidR="007C59D0" w:rsidRPr="00D05D7C" w:rsidRDefault="007C59D0" w:rsidP="002F6337">
            <w:pPr>
              <w:widowControl w:val="0"/>
              <w:pBdr>
                <w:top w:val="nil"/>
                <w:left w:val="nil"/>
                <w:bottom w:val="nil"/>
                <w:right w:val="nil"/>
                <w:between w:val="nil"/>
              </w:pBdr>
              <w:ind w:right="3"/>
              <w:rPr>
                <w:rFonts w:ascii="Arial Narrow" w:eastAsia="Arial" w:hAnsi="Arial Narrow" w:cs="Arial"/>
                <w:b/>
                <w:color w:val="000000"/>
                <w:sz w:val="24"/>
                <w:szCs w:val="24"/>
              </w:rPr>
            </w:pPr>
          </w:p>
        </w:tc>
      </w:tr>
    </w:tbl>
    <w:p w:rsidR="007C59D0" w:rsidRPr="00D05D7C" w:rsidRDefault="007C59D0" w:rsidP="007C59D0">
      <w:pPr>
        <w:widowControl w:val="0"/>
        <w:pBdr>
          <w:top w:val="nil"/>
          <w:left w:val="nil"/>
          <w:bottom w:val="nil"/>
          <w:right w:val="nil"/>
          <w:between w:val="nil"/>
        </w:pBdr>
        <w:ind w:right="3"/>
        <w:rPr>
          <w:rFonts w:ascii="Arial Narrow" w:eastAsia="Arial" w:hAnsi="Arial Narrow" w:cs="Arial"/>
          <w:b/>
          <w:sz w:val="24"/>
          <w:szCs w:val="24"/>
        </w:rPr>
      </w:pPr>
    </w:p>
    <w:p w:rsidR="007C59D0" w:rsidRPr="00D05D7C" w:rsidRDefault="007C59D0" w:rsidP="007C59D0">
      <w:pPr>
        <w:widowControl w:val="0"/>
        <w:pBdr>
          <w:top w:val="nil"/>
          <w:left w:val="nil"/>
          <w:bottom w:val="nil"/>
          <w:right w:val="nil"/>
          <w:between w:val="nil"/>
        </w:pBdr>
        <w:ind w:right="3"/>
        <w:rPr>
          <w:rFonts w:ascii="Arial Narrow" w:eastAsia="Arial" w:hAnsi="Arial Narrow" w:cs="Arial"/>
          <w:b/>
          <w:sz w:val="24"/>
          <w:szCs w:val="24"/>
        </w:rPr>
      </w:pPr>
    </w:p>
    <w:p w:rsidR="007C59D0" w:rsidRPr="00D05D7C" w:rsidRDefault="007C59D0" w:rsidP="007C59D0">
      <w:pPr>
        <w:widowControl w:val="0"/>
        <w:pBdr>
          <w:top w:val="nil"/>
          <w:left w:val="nil"/>
          <w:bottom w:val="nil"/>
          <w:right w:val="nil"/>
          <w:between w:val="nil"/>
        </w:pBdr>
        <w:ind w:right="3"/>
        <w:jc w:val="center"/>
        <w:rPr>
          <w:rFonts w:ascii="Arial Narrow" w:eastAsia="Arial" w:hAnsi="Arial Narrow" w:cs="Arial"/>
          <w:b/>
          <w:color w:val="000000"/>
          <w:sz w:val="24"/>
          <w:szCs w:val="24"/>
        </w:rPr>
      </w:pPr>
    </w:p>
    <w:p w:rsidR="007C59D0" w:rsidRPr="00D05D7C" w:rsidRDefault="007C59D0" w:rsidP="007C59D0">
      <w:pPr>
        <w:widowControl w:val="0"/>
        <w:pBdr>
          <w:top w:val="nil"/>
          <w:left w:val="nil"/>
          <w:bottom w:val="nil"/>
          <w:right w:val="nil"/>
          <w:between w:val="nil"/>
        </w:pBdr>
        <w:ind w:right="3"/>
        <w:jc w:val="center"/>
        <w:rPr>
          <w:rFonts w:ascii="Arial Narrow" w:eastAsia="Arial" w:hAnsi="Arial Narrow" w:cs="Arial"/>
          <w:b/>
          <w:color w:val="000000"/>
          <w:sz w:val="24"/>
          <w:szCs w:val="24"/>
        </w:rPr>
      </w:pPr>
      <w:r w:rsidRPr="00D05D7C">
        <w:rPr>
          <w:rFonts w:ascii="Arial Narrow" w:eastAsia="Arial" w:hAnsi="Arial Narrow" w:cs="Arial"/>
          <w:b/>
          <w:color w:val="000000"/>
          <w:sz w:val="24"/>
          <w:szCs w:val="24"/>
        </w:rPr>
        <w:t>II - ATRIBUIÇÕES DOS EMPREGOS PÚBLICOS</w:t>
      </w:r>
    </w:p>
    <w:p w:rsidR="007C59D0" w:rsidRPr="00D05D7C" w:rsidRDefault="007C59D0" w:rsidP="007C59D0">
      <w:pPr>
        <w:widowControl w:val="0"/>
        <w:pBdr>
          <w:top w:val="nil"/>
          <w:left w:val="nil"/>
          <w:bottom w:val="nil"/>
          <w:right w:val="nil"/>
          <w:between w:val="nil"/>
        </w:pBdr>
        <w:ind w:right="3"/>
        <w:jc w:val="center"/>
        <w:rPr>
          <w:rFonts w:ascii="Arial Narrow" w:eastAsia="Arial" w:hAnsi="Arial Narrow" w:cs="Arial"/>
          <w:b/>
          <w:color w:val="000000"/>
          <w:sz w:val="24"/>
          <w:szCs w:val="24"/>
        </w:rPr>
      </w:pPr>
    </w:p>
    <w:p w:rsidR="007C59D0" w:rsidRPr="00D05D7C" w:rsidRDefault="007C59D0" w:rsidP="007C59D0">
      <w:pPr>
        <w:ind w:left="-709"/>
        <w:rPr>
          <w:rFonts w:ascii="Arial Narrow" w:eastAsia="Arial" w:hAnsi="Arial Narrow" w:cs="Arial"/>
          <w:b/>
          <w:sz w:val="24"/>
          <w:szCs w:val="24"/>
        </w:rPr>
      </w:pPr>
      <w:r w:rsidRPr="00D05D7C">
        <w:rPr>
          <w:rFonts w:ascii="Arial Narrow" w:eastAsia="Arial" w:hAnsi="Arial Narrow" w:cs="Arial"/>
          <w:b/>
          <w:sz w:val="24"/>
          <w:szCs w:val="24"/>
        </w:rPr>
        <w:t>CARGO: DIRETOR EXECUTIVO</w:t>
      </w:r>
    </w:p>
    <w:p w:rsidR="007C59D0" w:rsidRPr="00D05D7C" w:rsidRDefault="007C59D0" w:rsidP="007C59D0">
      <w:pPr>
        <w:ind w:left="-709"/>
        <w:jc w:val="both"/>
        <w:rPr>
          <w:rFonts w:ascii="Arial Narrow" w:eastAsia="Arial" w:hAnsi="Arial Narrow" w:cs="Arial"/>
          <w:sz w:val="24"/>
          <w:szCs w:val="24"/>
        </w:rPr>
      </w:pPr>
      <w:r w:rsidRPr="00D05D7C">
        <w:rPr>
          <w:rFonts w:ascii="Arial Narrow" w:eastAsia="Arial" w:hAnsi="Arial Narrow" w:cs="Arial"/>
          <w:b/>
          <w:sz w:val="24"/>
          <w:szCs w:val="24"/>
        </w:rPr>
        <w:t xml:space="preserve">HABILITAÇÃO PROFISSIONAL: </w:t>
      </w:r>
      <w:r w:rsidRPr="00D05D7C">
        <w:rPr>
          <w:rFonts w:ascii="Arial Narrow" w:eastAsia="Arial" w:hAnsi="Arial Narrow" w:cs="Arial"/>
          <w:sz w:val="24"/>
          <w:szCs w:val="24"/>
        </w:rPr>
        <w:t>Ensino Superior em Contabilidade, Direito ou Administração.</w:t>
      </w:r>
    </w:p>
    <w:p w:rsidR="007C59D0" w:rsidRPr="00D05D7C" w:rsidRDefault="007C59D0" w:rsidP="007C59D0">
      <w:pPr>
        <w:ind w:left="-709"/>
        <w:jc w:val="both"/>
        <w:rPr>
          <w:rFonts w:ascii="Arial Narrow" w:eastAsia="Arial" w:hAnsi="Arial Narrow" w:cs="Arial"/>
          <w:sz w:val="24"/>
          <w:szCs w:val="24"/>
        </w:rPr>
      </w:pPr>
      <w:r w:rsidRPr="00D05D7C">
        <w:rPr>
          <w:rFonts w:ascii="Arial Narrow" w:eastAsia="Arial" w:hAnsi="Arial Narrow" w:cs="Arial"/>
          <w:b/>
          <w:sz w:val="24"/>
          <w:szCs w:val="24"/>
        </w:rPr>
        <w:t xml:space="preserve">DESCRIÇÃO SUMÁRIA DAS ATRIBUIÇÕES: </w:t>
      </w:r>
      <w:r w:rsidRPr="00D05D7C">
        <w:rPr>
          <w:rFonts w:ascii="Arial Narrow" w:eastAsia="Arial" w:hAnsi="Arial Narrow" w:cs="Arial"/>
          <w:sz w:val="24"/>
          <w:szCs w:val="24"/>
        </w:rPr>
        <w:t>promover a execução das atividades administrativas e de gestão do consórcio, além daquelas atribuições elencadas no artigo 24 do Protocolo de Intenções, inerentes à Direção Executiva.</w:t>
      </w:r>
    </w:p>
    <w:p w:rsidR="007C59D0" w:rsidRPr="00D05D7C" w:rsidRDefault="007C59D0" w:rsidP="007C59D0">
      <w:pPr>
        <w:ind w:left="-709"/>
        <w:jc w:val="both"/>
        <w:rPr>
          <w:rFonts w:ascii="Arial Narrow" w:eastAsia="Arial" w:hAnsi="Arial Narrow" w:cs="Arial"/>
          <w:sz w:val="24"/>
          <w:szCs w:val="24"/>
        </w:rPr>
      </w:pPr>
    </w:p>
    <w:p w:rsidR="007C59D0" w:rsidRPr="00D05D7C" w:rsidRDefault="007C59D0" w:rsidP="007C59D0">
      <w:pPr>
        <w:ind w:left="-709"/>
        <w:jc w:val="both"/>
        <w:rPr>
          <w:rFonts w:ascii="Arial Narrow" w:eastAsia="Arial" w:hAnsi="Arial Narrow" w:cs="Arial"/>
          <w:b/>
          <w:sz w:val="24"/>
          <w:szCs w:val="24"/>
        </w:rPr>
      </w:pPr>
      <w:r w:rsidRPr="00D05D7C">
        <w:rPr>
          <w:rFonts w:ascii="Arial Narrow" w:eastAsia="Arial" w:hAnsi="Arial Narrow" w:cs="Arial"/>
          <w:b/>
          <w:sz w:val="24"/>
          <w:szCs w:val="24"/>
        </w:rPr>
        <w:t>CARGO: GERENTE DE PROGRAMAS / PROJETOS</w:t>
      </w:r>
    </w:p>
    <w:p w:rsidR="007C59D0" w:rsidRPr="00D05D7C" w:rsidRDefault="007C59D0" w:rsidP="007C59D0">
      <w:pPr>
        <w:ind w:left="-709"/>
        <w:jc w:val="both"/>
        <w:rPr>
          <w:rFonts w:ascii="Arial Narrow" w:eastAsia="Arial" w:hAnsi="Arial Narrow" w:cs="Arial"/>
          <w:sz w:val="24"/>
          <w:szCs w:val="24"/>
        </w:rPr>
      </w:pPr>
      <w:r w:rsidRPr="00D05D7C">
        <w:rPr>
          <w:rFonts w:ascii="Arial Narrow" w:eastAsia="Arial" w:hAnsi="Arial Narrow" w:cs="Arial"/>
          <w:b/>
          <w:sz w:val="24"/>
          <w:szCs w:val="24"/>
        </w:rPr>
        <w:t xml:space="preserve">HABILITAÇÃO PROFISSIONAL: </w:t>
      </w:r>
      <w:r w:rsidRPr="00D05D7C">
        <w:rPr>
          <w:rFonts w:ascii="Arial Narrow" w:eastAsia="Arial" w:hAnsi="Arial Narrow" w:cs="Arial"/>
          <w:sz w:val="24"/>
          <w:szCs w:val="24"/>
        </w:rPr>
        <w:t>Ensino Médio.</w:t>
      </w:r>
    </w:p>
    <w:p w:rsidR="007C59D0" w:rsidRPr="00D05D7C" w:rsidRDefault="007C59D0" w:rsidP="007C59D0">
      <w:pPr>
        <w:ind w:left="-709"/>
        <w:jc w:val="both"/>
        <w:rPr>
          <w:rFonts w:ascii="Arial Narrow" w:eastAsia="Arial" w:hAnsi="Arial Narrow" w:cs="Arial"/>
          <w:sz w:val="24"/>
          <w:szCs w:val="24"/>
        </w:rPr>
      </w:pPr>
      <w:r w:rsidRPr="00D05D7C">
        <w:rPr>
          <w:rFonts w:ascii="Arial Narrow" w:eastAsia="Arial" w:hAnsi="Arial Narrow" w:cs="Arial"/>
          <w:b/>
          <w:sz w:val="24"/>
          <w:szCs w:val="24"/>
        </w:rPr>
        <w:t xml:space="preserve">DESCRIÇÃO SUMÁRIA DAS ATRIBUIÇÕES: </w:t>
      </w:r>
      <w:r w:rsidRPr="00D05D7C">
        <w:rPr>
          <w:rFonts w:ascii="Arial Narrow" w:eastAsia="Arial" w:hAnsi="Arial Narrow" w:cs="Arial"/>
          <w:sz w:val="24"/>
          <w:szCs w:val="24"/>
        </w:rPr>
        <w:t>Auxiliar o Diretor Executivo em suas atribuições; Organizar e executar a gestão operacional e administrativa do programa / projeto do qual responsável; Elaboração de projetos para a obtenção de convênio com as unidades Federais e/ou Estaduais; Elaborar as prestações de contas dos convênios efetuados; Operacionalizar o Sistema SICONV ou qualquer outro que venha a substituí-lo.</w:t>
      </w:r>
    </w:p>
    <w:p w:rsidR="007C59D0" w:rsidRPr="00D05D7C" w:rsidRDefault="007C59D0" w:rsidP="007C59D0">
      <w:pPr>
        <w:widowControl w:val="0"/>
        <w:pBdr>
          <w:top w:val="nil"/>
          <w:left w:val="nil"/>
          <w:bottom w:val="nil"/>
          <w:right w:val="nil"/>
          <w:between w:val="nil"/>
        </w:pBdr>
        <w:ind w:left="-709" w:right="3"/>
        <w:jc w:val="center"/>
        <w:rPr>
          <w:rFonts w:ascii="Arial Narrow" w:eastAsia="Arial" w:hAnsi="Arial Narrow" w:cs="Arial"/>
          <w:b/>
          <w:color w:val="000000"/>
          <w:sz w:val="24"/>
          <w:szCs w:val="24"/>
        </w:rPr>
      </w:pPr>
    </w:p>
    <w:p w:rsidR="007C59D0" w:rsidRPr="00D05D7C" w:rsidRDefault="007C59D0" w:rsidP="007C59D0">
      <w:pPr>
        <w:ind w:left="-709"/>
        <w:rPr>
          <w:rFonts w:ascii="Arial Narrow" w:eastAsia="Arial" w:hAnsi="Arial Narrow" w:cs="Arial"/>
          <w:b/>
          <w:sz w:val="24"/>
          <w:szCs w:val="24"/>
        </w:rPr>
      </w:pPr>
      <w:r w:rsidRPr="00D05D7C">
        <w:rPr>
          <w:rFonts w:ascii="Arial Narrow" w:eastAsia="Arial" w:hAnsi="Arial Narrow" w:cs="Arial"/>
          <w:b/>
          <w:sz w:val="24"/>
          <w:szCs w:val="24"/>
        </w:rPr>
        <w:t>CARGO: ASSESSOR CONTÁBIL</w:t>
      </w:r>
    </w:p>
    <w:p w:rsidR="007C59D0" w:rsidRPr="00D05D7C" w:rsidRDefault="007C59D0" w:rsidP="007C59D0">
      <w:pPr>
        <w:ind w:left="-709"/>
        <w:rPr>
          <w:rFonts w:ascii="Arial Narrow" w:eastAsia="Arial" w:hAnsi="Arial Narrow" w:cs="Arial"/>
          <w:sz w:val="24"/>
          <w:szCs w:val="24"/>
        </w:rPr>
      </w:pPr>
      <w:r w:rsidRPr="00D05D7C">
        <w:rPr>
          <w:rFonts w:ascii="Arial Narrow" w:eastAsia="Arial" w:hAnsi="Arial Narrow" w:cs="Arial"/>
          <w:b/>
          <w:sz w:val="24"/>
          <w:szCs w:val="24"/>
        </w:rPr>
        <w:t xml:space="preserve">HABILITAÇÃO PROFISSIONAL: </w:t>
      </w:r>
      <w:r w:rsidRPr="00D05D7C">
        <w:rPr>
          <w:rFonts w:ascii="Arial Narrow" w:eastAsia="Arial" w:hAnsi="Arial Narrow" w:cs="Arial"/>
          <w:sz w:val="24"/>
          <w:szCs w:val="24"/>
        </w:rPr>
        <w:t>Ensino Superior em Contabilidade e Registro no Conselho Regional de Contabilidade.</w:t>
      </w:r>
    </w:p>
    <w:p w:rsidR="007C59D0" w:rsidRPr="00D05D7C" w:rsidRDefault="007C59D0" w:rsidP="007C59D0">
      <w:pPr>
        <w:ind w:left="-709"/>
        <w:jc w:val="both"/>
        <w:rPr>
          <w:rFonts w:ascii="Arial Narrow" w:eastAsia="Arial" w:hAnsi="Arial Narrow" w:cs="Arial"/>
          <w:sz w:val="24"/>
          <w:szCs w:val="24"/>
        </w:rPr>
      </w:pPr>
      <w:r w:rsidRPr="00D05D7C">
        <w:rPr>
          <w:rFonts w:ascii="Arial Narrow" w:eastAsia="Arial" w:hAnsi="Arial Narrow" w:cs="Arial"/>
          <w:b/>
          <w:sz w:val="24"/>
          <w:szCs w:val="24"/>
        </w:rPr>
        <w:t xml:space="preserve">DESCRIÇÃO SUMÁRIA DAS ATRIBUIÇÕES: </w:t>
      </w:r>
      <w:r w:rsidRPr="00D05D7C">
        <w:rPr>
          <w:rFonts w:ascii="Arial Narrow" w:eastAsia="Arial" w:hAnsi="Arial Narrow" w:cs="Arial"/>
          <w:sz w:val="24"/>
          <w:szCs w:val="24"/>
        </w:rPr>
        <w:t>Coordenar e executar as atividades de controle e registros contábeis, orçamentário e patrimonial, além daquelas atribuições elencadas no artigo 29 do Protocolo de Intenções, inerentes à Coordenadoria de Contabilidade.</w:t>
      </w:r>
    </w:p>
    <w:p w:rsidR="007C59D0" w:rsidRPr="00D05D7C" w:rsidRDefault="007C59D0" w:rsidP="007C59D0">
      <w:pPr>
        <w:ind w:left="-709"/>
        <w:rPr>
          <w:rFonts w:ascii="Arial Narrow" w:eastAsia="Arial" w:hAnsi="Arial Narrow" w:cs="Arial"/>
          <w:sz w:val="24"/>
          <w:szCs w:val="24"/>
        </w:rPr>
      </w:pPr>
    </w:p>
    <w:p w:rsidR="007C59D0" w:rsidRPr="00D05D7C" w:rsidRDefault="007C59D0" w:rsidP="007C59D0">
      <w:pPr>
        <w:ind w:left="-709"/>
        <w:jc w:val="both"/>
        <w:rPr>
          <w:rFonts w:ascii="Arial Narrow" w:eastAsia="Arial" w:hAnsi="Arial Narrow" w:cs="Arial"/>
          <w:b/>
          <w:sz w:val="24"/>
          <w:szCs w:val="24"/>
        </w:rPr>
      </w:pPr>
    </w:p>
    <w:p w:rsidR="007C59D0" w:rsidRPr="00D05D7C" w:rsidRDefault="007C59D0" w:rsidP="007C59D0">
      <w:pPr>
        <w:ind w:left="-709"/>
        <w:jc w:val="both"/>
        <w:rPr>
          <w:rFonts w:ascii="Arial Narrow" w:eastAsia="Arial" w:hAnsi="Arial Narrow" w:cs="Arial"/>
          <w:b/>
          <w:sz w:val="24"/>
          <w:szCs w:val="24"/>
        </w:rPr>
      </w:pPr>
      <w:r w:rsidRPr="00D05D7C">
        <w:rPr>
          <w:rFonts w:ascii="Arial Narrow" w:eastAsia="Arial" w:hAnsi="Arial Narrow" w:cs="Arial"/>
          <w:b/>
          <w:sz w:val="24"/>
          <w:szCs w:val="24"/>
        </w:rPr>
        <w:t>CARGO: ASSESSOR JURÍDICO</w:t>
      </w:r>
    </w:p>
    <w:p w:rsidR="007C59D0" w:rsidRPr="00D05D7C" w:rsidRDefault="007C59D0" w:rsidP="007C59D0">
      <w:pPr>
        <w:ind w:left="-709"/>
        <w:jc w:val="both"/>
        <w:rPr>
          <w:rFonts w:ascii="Arial Narrow" w:eastAsia="Arial" w:hAnsi="Arial Narrow" w:cs="Arial"/>
          <w:sz w:val="24"/>
          <w:szCs w:val="24"/>
        </w:rPr>
      </w:pPr>
      <w:r w:rsidRPr="00D05D7C">
        <w:rPr>
          <w:rFonts w:ascii="Arial Narrow" w:eastAsia="Arial" w:hAnsi="Arial Narrow" w:cs="Arial"/>
          <w:b/>
          <w:sz w:val="24"/>
          <w:szCs w:val="24"/>
        </w:rPr>
        <w:t xml:space="preserve">HABILITAÇÃO PROFISSIONAL: </w:t>
      </w:r>
      <w:r w:rsidRPr="00D05D7C">
        <w:rPr>
          <w:rFonts w:ascii="Arial Narrow" w:eastAsia="Arial" w:hAnsi="Arial Narrow" w:cs="Arial"/>
          <w:sz w:val="24"/>
          <w:szCs w:val="24"/>
        </w:rPr>
        <w:t>Ensino Superior em Direito e Registro na Ordem dos Advogados do Brasil – OAB.</w:t>
      </w:r>
    </w:p>
    <w:p w:rsidR="007C59D0" w:rsidRPr="00D05D7C" w:rsidRDefault="007C59D0" w:rsidP="007C59D0">
      <w:pPr>
        <w:ind w:left="-709"/>
        <w:jc w:val="both"/>
        <w:rPr>
          <w:rFonts w:ascii="Arial Narrow" w:eastAsia="Arial" w:hAnsi="Arial Narrow" w:cs="Arial"/>
          <w:sz w:val="24"/>
          <w:szCs w:val="24"/>
        </w:rPr>
      </w:pPr>
      <w:r w:rsidRPr="00D05D7C">
        <w:rPr>
          <w:rFonts w:ascii="Arial Narrow" w:eastAsia="Arial" w:hAnsi="Arial Narrow" w:cs="Arial"/>
          <w:b/>
          <w:sz w:val="24"/>
          <w:szCs w:val="24"/>
        </w:rPr>
        <w:t xml:space="preserve">DESCRIÇÃO SUMÁRIA DAS ATRIBUIÇÕES: </w:t>
      </w:r>
      <w:r w:rsidRPr="00D05D7C">
        <w:rPr>
          <w:rFonts w:ascii="Arial Narrow" w:eastAsia="Arial" w:hAnsi="Arial Narrow" w:cs="Arial"/>
          <w:sz w:val="24"/>
          <w:szCs w:val="24"/>
        </w:rPr>
        <w:t>Coordenar e executar as atividades jurídicas além daquelas atribuições elencadas no artigo 32 do Protocolo de Intenções, inerentes à Coordenadoria Jurídica.</w:t>
      </w:r>
    </w:p>
    <w:p w:rsidR="007C59D0" w:rsidRPr="00D05D7C" w:rsidRDefault="007C59D0" w:rsidP="007C59D0">
      <w:pPr>
        <w:widowControl w:val="0"/>
        <w:pBdr>
          <w:top w:val="nil"/>
          <w:left w:val="nil"/>
          <w:bottom w:val="nil"/>
          <w:right w:val="nil"/>
          <w:between w:val="nil"/>
        </w:pBdr>
        <w:ind w:left="-709" w:right="3"/>
        <w:jc w:val="both"/>
        <w:rPr>
          <w:rFonts w:ascii="Arial Narrow" w:eastAsia="Arial" w:hAnsi="Arial Narrow" w:cs="Arial"/>
          <w:b/>
          <w:color w:val="FF0000"/>
          <w:sz w:val="24"/>
          <w:szCs w:val="24"/>
        </w:rPr>
      </w:pPr>
    </w:p>
    <w:p w:rsidR="007C59D0" w:rsidRPr="00D05D7C" w:rsidRDefault="007C59D0" w:rsidP="007C59D0">
      <w:pPr>
        <w:widowControl w:val="0"/>
        <w:pBdr>
          <w:top w:val="nil"/>
          <w:left w:val="nil"/>
          <w:bottom w:val="nil"/>
          <w:right w:val="nil"/>
          <w:between w:val="nil"/>
        </w:pBdr>
        <w:ind w:left="-709" w:right="3"/>
        <w:jc w:val="both"/>
        <w:rPr>
          <w:rFonts w:ascii="Arial Narrow" w:eastAsia="Arial" w:hAnsi="Arial Narrow" w:cs="Arial"/>
          <w:b/>
          <w:color w:val="FF0000"/>
          <w:sz w:val="24"/>
          <w:szCs w:val="24"/>
        </w:rPr>
      </w:pPr>
      <w:r w:rsidRPr="00D05D7C">
        <w:rPr>
          <w:rFonts w:ascii="Arial Narrow" w:eastAsia="Arial" w:hAnsi="Arial Narrow" w:cs="Arial"/>
          <w:b/>
          <w:color w:val="000000"/>
          <w:sz w:val="24"/>
          <w:szCs w:val="24"/>
        </w:rPr>
        <w:t>CARGO: CONTROLE INTERNO</w:t>
      </w:r>
    </w:p>
    <w:p w:rsidR="007C59D0" w:rsidRPr="00D05D7C" w:rsidRDefault="007C59D0" w:rsidP="007C59D0">
      <w:pPr>
        <w:widowControl w:val="0"/>
        <w:pBdr>
          <w:top w:val="nil"/>
          <w:left w:val="nil"/>
          <w:bottom w:val="nil"/>
          <w:right w:val="nil"/>
          <w:between w:val="nil"/>
        </w:pBdr>
        <w:ind w:left="-709" w:right="3"/>
        <w:jc w:val="both"/>
        <w:rPr>
          <w:rFonts w:ascii="Arial Narrow" w:eastAsia="Arial" w:hAnsi="Arial Narrow" w:cs="Arial"/>
          <w:color w:val="000000"/>
          <w:sz w:val="24"/>
          <w:szCs w:val="24"/>
        </w:rPr>
      </w:pPr>
      <w:r w:rsidRPr="00D05D7C">
        <w:rPr>
          <w:rFonts w:ascii="Arial Narrow" w:eastAsia="Arial" w:hAnsi="Arial Narrow" w:cs="Arial"/>
          <w:b/>
          <w:color w:val="000000"/>
          <w:sz w:val="24"/>
          <w:szCs w:val="24"/>
        </w:rPr>
        <w:t xml:space="preserve">HABILITAÇÃO </w:t>
      </w:r>
      <w:r w:rsidRPr="00D05D7C">
        <w:rPr>
          <w:rFonts w:ascii="Arial Narrow" w:eastAsia="Arial" w:hAnsi="Arial Narrow" w:cs="Arial"/>
          <w:b/>
          <w:sz w:val="24"/>
          <w:szCs w:val="24"/>
        </w:rPr>
        <w:t>PROFISSIONAL:</w:t>
      </w:r>
      <w:r w:rsidRPr="00D05D7C">
        <w:rPr>
          <w:rFonts w:ascii="Arial Narrow" w:eastAsia="Arial" w:hAnsi="Arial Narrow" w:cs="Arial"/>
          <w:b/>
          <w:color w:val="000000"/>
          <w:sz w:val="24"/>
          <w:szCs w:val="24"/>
        </w:rPr>
        <w:t xml:space="preserve"> </w:t>
      </w:r>
      <w:r w:rsidRPr="00D05D7C">
        <w:rPr>
          <w:rFonts w:ascii="Arial Narrow" w:eastAsia="Arial" w:hAnsi="Arial Narrow" w:cs="Arial"/>
          <w:color w:val="000000"/>
          <w:sz w:val="24"/>
          <w:szCs w:val="24"/>
        </w:rPr>
        <w:t>Ensino Superior em: Contabilidade, Economia, Administração e/ou  Direito</w:t>
      </w:r>
    </w:p>
    <w:p w:rsidR="007C59D0" w:rsidRPr="00D05D7C" w:rsidRDefault="007C59D0" w:rsidP="007C59D0">
      <w:pPr>
        <w:pBdr>
          <w:top w:val="nil"/>
          <w:left w:val="nil"/>
          <w:bottom w:val="nil"/>
          <w:right w:val="nil"/>
          <w:between w:val="nil"/>
        </w:pBdr>
        <w:ind w:left="-709"/>
        <w:jc w:val="both"/>
        <w:rPr>
          <w:rFonts w:ascii="Arial Narrow" w:eastAsia="Arial" w:hAnsi="Arial Narrow" w:cs="Arial"/>
          <w:color w:val="000000"/>
          <w:sz w:val="24"/>
          <w:szCs w:val="24"/>
        </w:rPr>
      </w:pPr>
      <w:r w:rsidRPr="00D05D7C">
        <w:rPr>
          <w:rFonts w:ascii="Arial Narrow" w:eastAsia="Arial" w:hAnsi="Arial Narrow" w:cs="Arial"/>
          <w:b/>
          <w:color w:val="000000"/>
          <w:sz w:val="24"/>
          <w:szCs w:val="24"/>
        </w:rPr>
        <w:t xml:space="preserve">DESCRIÇÃO SUMÁRIA DAS ATRIBUIÇÕES: </w:t>
      </w:r>
      <w:r w:rsidRPr="00D05D7C">
        <w:rPr>
          <w:rFonts w:ascii="Arial Narrow" w:eastAsia="Arial" w:hAnsi="Arial Narrow" w:cs="Arial"/>
          <w:color w:val="000000"/>
          <w:sz w:val="24"/>
          <w:szCs w:val="24"/>
        </w:rPr>
        <w:t>Auxiliar o Diretor Executivo e a Diretoria Executiva no controle da legalidade da gestão orçamentária, financeira e patrimonial do Consórcio; Orientar servidores e os agentes políticos sobre assuntos de sua competência; Fiscalizar a legalidade da prática de atos Administrativos e controlar as contas públicas; Participar da elaboração da proposta da Lei de orçamento, anualmente; Acompanhar a execução orçamentária, financeira e patrimonial do Consórcio; Classificar a despesa dentro dos padrões exigidos pela legislação que trata do orçamento público; Avaliar a execução das metas previstas no plano plurianual, nas diretrizes orçamentárias e no orçamento anual; Executar trabalhos de processamento dos empenhos de despesas, com fornecimento de demonstrativos mensais;</w:t>
      </w:r>
    </w:p>
    <w:p w:rsidR="007C59D0" w:rsidRPr="00D05D7C" w:rsidRDefault="007C59D0" w:rsidP="007C59D0">
      <w:pPr>
        <w:ind w:left="-709"/>
        <w:jc w:val="both"/>
        <w:rPr>
          <w:rFonts w:ascii="Arial Narrow" w:eastAsia="Arial" w:hAnsi="Arial Narrow" w:cs="Arial"/>
          <w:sz w:val="24"/>
          <w:szCs w:val="24"/>
        </w:rPr>
      </w:pPr>
      <w:r w:rsidRPr="00D05D7C">
        <w:rPr>
          <w:rFonts w:ascii="Arial Narrow" w:eastAsia="Arial" w:hAnsi="Arial Narrow" w:cs="Arial"/>
          <w:sz w:val="24"/>
          <w:szCs w:val="24"/>
        </w:rPr>
        <w:t>Proceder a auditorias; Avaliar os resultados quanto à eficácia e eficiência da gestão orçamentária e financeira; Emitir relatórios e prestar informações às autoridades competentes, em especial ao Tribunal de Contas; Analisar e emitir pareceres sobre editais, minuta de contratos, termos aditivos ao contrato, reconhecimento de dívida, bem como nos processos de dispensa e inexigibilidade de licitação; Desempenhar outras tarefas semelhantes.</w:t>
      </w:r>
    </w:p>
    <w:p w:rsidR="007C59D0" w:rsidRPr="00D05D7C" w:rsidRDefault="007C59D0" w:rsidP="007C59D0">
      <w:pPr>
        <w:ind w:left="-709" w:right="3"/>
        <w:jc w:val="both"/>
        <w:rPr>
          <w:rFonts w:ascii="Arial Narrow" w:eastAsia="Arial" w:hAnsi="Arial Narrow" w:cs="Arial"/>
          <w:sz w:val="24"/>
          <w:szCs w:val="24"/>
        </w:rPr>
      </w:pPr>
    </w:p>
    <w:p w:rsidR="007C59D0" w:rsidRPr="00D05D7C" w:rsidRDefault="007C59D0" w:rsidP="007C59D0">
      <w:pPr>
        <w:ind w:left="-709" w:right="3"/>
        <w:jc w:val="both"/>
        <w:rPr>
          <w:rFonts w:ascii="Arial Narrow" w:eastAsia="Arial" w:hAnsi="Arial Narrow" w:cs="Arial"/>
          <w:b/>
          <w:sz w:val="24"/>
          <w:szCs w:val="24"/>
        </w:rPr>
      </w:pPr>
      <w:r w:rsidRPr="00D05D7C">
        <w:rPr>
          <w:rFonts w:ascii="Arial Narrow" w:eastAsia="Arial" w:hAnsi="Arial Narrow" w:cs="Arial"/>
          <w:b/>
          <w:sz w:val="24"/>
          <w:szCs w:val="24"/>
        </w:rPr>
        <w:t xml:space="preserve">CARGO: TÉCNICO ADMINISTRATIVO </w:t>
      </w:r>
    </w:p>
    <w:p w:rsidR="007C59D0" w:rsidRPr="00D05D7C" w:rsidRDefault="007C59D0" w:rsidP="007C59D0">
      <w:pPr>
        <w:ind w:left="-709" w:right="3"/>
        <w:jc w:val="both"/>
        <w:rPr>
          <w:rFonts w:ascii="Arial Narrow" w:eastAsia="Arial" w:hAnsi="Arial Narrow" w:cs="Arial"/>
          <w:sz w:val="24"/>
          <w:szCs w:val="24"/>
        </w:rPr>
      </w:pPr>
      <w:r w:rsidRPr="00D05D7C">
        <w:rPr>
          <w:rFonts w:ascii="Arial Narrow" w:eastAsia="Arial" w:hAnsi="Arial Narrow" w:cs="Arial"/>
          <w:b/>
          <w:sz w:val="24"/>
          <w:szCs w:val="24"/>
        </w:rPr>
        <w:t xml:space="preserve">HABILITAÇÃO PROFISSIONAL: </w:t>
      </w:r>
      <w:r w:rsidRPr="00D05D7C">
        <w:rPr>
          <w:rFonts w:ascii="Arial Narrow" w:eastAsia="Arial" w:hAnsi="Arial Narrow" w:cs="Arial"/>
          <w:sz w:val="24"/>
          <w:szCs w:val="24"/>
        </w:rPr>
        <w:t>Ensino Médio</w:t>
      </w:r>
    </w:p>
    <w:p w:rsidR="007C59D0" w:rsidRPr="00D05D7C" w:rsidRDefault="007C59D0" w:rsidP="007C59D0">
      <w:pPr>
        <w:ind w:left="-709"/>
        <w:jc w:val="both"/>
        <w:rPr>
          <w:rFonts w:ascii="Arial Narrow" w:eastAsia="Arial" w:hAnsi="Arial Narrow" w:cs="Arial"/>
          <w:sz w:val="24"/>
          <w:szCs w:val="24"/>
        </w:rPr>
      </w:pPr>
      <w:r w:rsidRPr="00D05D7C">
        <w:rPr>
          <w:rFonts w:ascii="Arial Narrow" w:eastAsia="Arial" w:hAnsi="Arial Narrow" w:cs="Arial"/>
          <w:b/>
          <w:sz w:val="24"/>
          <w:szCs w:val="24"/>
        </w:rPr>
        <w:t xml:space="preserve">DESCRIÇÃO SUMÁRIA DAS ATRIBUIÇÕES: </w:t>
      </w:r>
      <w:r w:rsidRPr="00D05D7C">
        <w:rPr>
          <w:rFonts w:ascii="Arial Narrow" w:eastAsia="Arial" w:hAnsi="Arial Narrow" w:cs="Arial"/>
          <w:sz w:val="24"/>
          <w:szCs w:val="24"/>
        </w:rPr>
        <w:t>Assessorar o Consórcio em sua área de competência e formação, gerando dados e informações, subsidiando e compartilhando experiências no desenvolvimento das atividades da entidade; Prestar assessoria técnica aos entes consorciados e ao próprio Consórcio, na elaboração de estratégias e ações; Desenvolver, analisar e emitir parecer sobre projetos, especificações, pareceres e normas técnicas; Executar outras tarefas correlatas às acima descritas, de acordo com solicitação superior.</w:t>
      </w:r>
    </w:p>
    <w:p w:rsidR="007C59D0" w:rsidRPr="00D05D7C" w:rsidRDefault="007C59D0" w:rsidP="007C59D0">
      <w:pPr>
        <w:ind w:left="-709" w:right="3"/>
        <w:jc w:val="both"/>
        <w:rPr>
          <w:rFonts w:ascii="Arial Narrow" w:eastAsia="Arial" w:hAnsi="Arial Narrow" w:cs="Arial"/>
          <w:color w:val="FF0000"/>
          <w:sz w:val="24"/>
          <w:szCs w:val="24"/>
        </w:rPr>
      </w:pPr>
    </w:p>
    <w:p w:rsidR="007C59D0" w:rsidRPr="00D05D7C" w:rsidRDefault="007C59D0" w:rsidP="007C59D0">
      <w:pPr>
        <w:ind w:left="-709" w:right="3"/>
        <w:jc w:val="both"/>
        <w:rPr>
          <w:rFonts w:ascii="Arial Narrow" w:eastAsia="Arial" w:hAnsi="Arial Narrow" w:cs="Arial"/>
          <w:b/>
          <w:sz w:val="24"/>
          <w:szCs w:val="24"/>
        </w:rPr>
      </w:pPr>
      <w:r w:rsidRPr="00D05D7C">
        <w:rPr>
          <w:rFonts w:ascii="Arial Narrow" w:eastAsia="Arial" w:hAnsi="Arial Narrow" w:cs="Arial"/>
          <w:b/>
          <w:sz w:val="24"/>
          <w:szCs w:val="24"/>
        </w:rPr>
        <w:t xml:space="preserve">CARGO: TÉCNICO OPERACIONAL </w:t>
      </w:r>
    </w:p>
    <w:p w:rsidR="007C59D0" w:rsidRPr="00D05D7C" w:rsidRDefault="007C59D0" w:rsidP="007C59D0">
      <w:pPr>
        <w:ind w:left="-709" w:right="3"/>
        <w:jc w:val="both"/>
        <w:rPr>
          <w:rFonts w:ascii="Arial Narrow" w:eastAsia="Arial" w:hAnsi="Arial Narrow" w:cs="Arial"/>
          <w:sz w:val="24"/>
          <w:szCs w:val="24"/>
        </w:rPr>
      </w:pPr>
      <w:r w:rsidRPr="00D05D7C">
        <w:rPr>
          <w:rFonts w:ascii="Arial Narrow" w:eastAsia="Arial" w:hAnsi="Arial Narrow" w:cs="Arial"/>
          <w:b/>
          <w:sz w:val="24"/>
          <w:szCs w:val="24"/>
        </w:rPr>
        <w:t xml:space="preserve">HABILITAÇÃO PROFISSIONAL: </w:t>
      </w:r>
      <w:r w:rsidRPr="00D05D7C">
        <w:rPr>
          <w:rFonts w:ascii="Arial Narrow" w:eastAsia="Arial" w:hAnsi="Arial Narrow" w:cs="Arial"/>
          <w:sz w:val="24"/>
          <w:szCs w:val="24"/>
        </w:rPr>
        <w:t>Ensino Médio</w:t>
      </w:r>
    </w:p>
    <w:p w:rsidR="007C59D0" w:rsidRPr="00D05D7C" w:rsidRDefault="007C59D0" w:rsidP="007C59D0">
      <w:pPr>
        <w:ind w:left="-709"/>
        <w:jc w:val="both"/>
        <w:rPr>
          <w:rFonts w:ascii="Arial Narrow" w:eastAsia="Arial" w:hAnsi="Arial Narrow" w:cs="Arial"/>
          <w:color w:val="FF0000"/>
          <w:sz w:val="24"/>
          <w:szCs w:val="24"/>
        </w:rPr>
      </w:pPr>
      <w:r w:rsidRPr="00D05D7C">
        <w:rPr>
          <w:rFonts w:ascii="Arial Narrow" w:eastAsia="Arial" w:hAnsi="Arial Narrow" w:cs="Arial"/>
          <w:b/>
          <w:sz w:val="24"/>
          <w:szCs w:val="24"/>
        </w:rPr>
        <w:t xml:space="preserve">DESCRIÇÃO SUMÁRIA DAS ATRIBUIÇÕES: </w:t>
      </w:r>
      <w:r w:rsidRPr="00D05D7C">
        <w:rPr>
          <w:rFonts w:ascii="Arial Narrow" w:eastAsia="Arial" w:hAnsi="Arial Narrow" w:cs="Arial"/>
          <w:sz w:val="24"/>
          <w:szCs w:val="24"/>
        </w:rPr>
        <w:t>Assessorar o Consórcio em sua área de competência e formação, gerando dados e informações, subsidiando e compartilhando experiências no desenvolvimento das atividades da entidade. Prestar assessoria técnica aos entes consorciados e ao próprio Consórcio, na execução do tarefas relativas aos programas de trabalho; Desenvolver, as atividades técnicas operacionais, de na sede do consórcio ou na área de sua abrangência; Executar outras tarefas correlatas às acima descritas, de acordo com solicitação superior.</w:t>
      </w:r>
    </w:p>
    <w:p w:rsidR="007C59D0" w:rsidRPr="00D05D7C" w:rsidRDefault="007C59D0" w:rsidP="007C59D0">
      <w:pPr>
        <w:ind w:left="-709" w:right="3"/>
        <w:jc w:val="both"/>
        <w:rPr>
          <w:rFonts w:ascii="Arial Narrow" w:eastAsia="Arial" w:hAnsi="Arial Narrow" w:cs="Arial"/>
          <w:color w:val="FF0000"/>
          <w:sz w:val="24"/>
          <w:szCs w:val="24"/>
        </w:rPr>
      </w:pPr>
    </w:p>
    <w:p w:rsidR="007C59D0" w:rsidRPr="00D05D7C" w:rsidRDefault="007C59D0" w:rsidP="007C59D0">
      <w:pPr>
        <w:ind w:left="-709" w:right="172"/>
        <w:jc w:val="both"/>
        <w:rPr>
          <w:rFonts w:ascii="Arial Narrow" w:eastAsia="Arial" w:hAnsi="Arial Narrow" w:cs="Arial"/>
          <w:b/>
          <w:sz w:val="24"/>
          <w:szCs w:val="24"/>
        </w:rPr>
      </w:pPr>
      <w:r w:rsidRPr="00D05D7C">
        <w:rPr>
          <w:rFonts w:ascii="Arial Narrow" w:eastAsia="Arial" w:hAnsi="Arial Narrow" w:cs="Arial"/>
          <w:b/>
          <w:sz w:val="24"/>
          <w:szCs w:val="24"/>
        </w:rPr>
        <w:t xml:space="preserve">CARGO: AUXILIAR ADMINISTRATIVO </w:t>
      </w:r>
    </w:p>
    <w:p w:rsidR="007C59D0" w:rsidRPr="00D05D7C" w:rsidRDefault="007C59D0" w:rsidP="007C59D0">
      <w:pPr>
        <w:ind w:left="-709" w:right="172"/>
        <w:jc w:val="both"/>
        <w:rPr>
          <w:rFonts w:ascii="Arial Narrow" w:eastAsia="Arial" w:hAnsi="Arial Narrow" w:cs="Arial"/>
          <w:sz w:val="24"/>
          <w:szCs w:val="24"/>
        </w:rPr>
      </w:pPr>
      <w:r w:rsidRPr="00D05D7C">
        <w:rPr>
          <w:rFonts w:ascii="Arial Narrow" w:eastAsia="Arial" w:hAnsi="Arial Narrow" w:cs="Arial"/>
          <w:b/>
          <w:sz w:val="24"/>
          <w:szCs w:val="24"/>
        </w:rPr>
        <w:t xml:space="preserve">HABILITAÇÃO PROFISSIONAL: </w:t>
      </w:r>
      <w:r w:rsidRPr="00D05D7C">
        <w:rPr>
          <w:rFonts w:ascii="Arial Narrow" w:eastAsia="Arial" w:hAnsi="Arial Narrow" w:cs="Arial"/>
          <w:sz w:val="24"/>
          <w:szCs w:val="24"/>
        </w:rPr>
        <w:t>Ensino Médio</w:t>
      </w:r>
    </w:p>
    <w:p w:rsidR="007C59D0" w:rsidRPr="00D05D7C" w:rsidRDefault="007C59D0" w:rsidP="007C59D0">
      <w:pPr>
        <w:ind w:left="-709"/>
        <w:jc w:val="both"/>
        <w:rPr>
          <w:rFonts w:ascii="Arial Narrow" w:eastAsia="Arial" w:hAnsi="Arial Narrow" w:cs="Arial"/>
          <w:sz w:val="24"/>
          <w:szCs w:val="24"/>
        </w:rPr>
      </w:pPr>
      <w:r w:rsidRPr="00D05D7C">
        <w:rPr>
          <w:rFonts w:ascii="Arial Narrow" w:eastAsia="Arial" w:hAnsi="Arial Narrow" w:cs="Arial"/>
          <w:b/>
          <w:sz w:val="24"/>
          <w:szCs w:val="24"/>
        </w:rPr>
        <w:lastRenderedPageBreak/>
        <w:t xml:space="preserve">DESCRIÇÃO SUMÁRIA DAS ATRIBUIÇÕES: </w:t>
      </w:r>
      <w:r w:rsidRPr="00D05D7C">
        <w:rPr>
          <w:rFonts w:ascii="Arial Narrow" w:eastAsia="Arial" w:hAnsi="Arial Narrow" w:cs="Arial"/>
          <w:sz w:val="24"/>
          <w:szCs w:val="24"/>
        </w:rPr>
        <w:t>Auxiliar o Gerente e o Diretor Executivo em suas atribuições; responsabilizar-se pelo almoxarifado, patrimônio, arquivo morto, correspondências, secretaria geral do consórcio; Participar nos processos de licitação;</w:t>
      </w:r>
    </w:p>
    <w:p w:rsidR="007C59D0" w:rsidRPr="00D05D7C" w:rsidRDefault="007C59D0" w:rsidP="007C59D0">
      <w:pPr>
        <w:ind w:left="-709" w:right="3"/>
        <w:jc w:val="both"/>
        <w:rPr>
          <w:rFonts w:ascii="Arial Narrow" w:eastAsia="Arial" w:hAnsi="Arial Narrow" w:cs="Arial"/>
          <w:sz w:val="24"/>
          <w:szCs w:val="24"/>
        </w:rPr>
      </w:pPr>
      <w:r w:rsidRPr="00D05D7C">
        <w:rPr>
          <w:rFonts w:ascii="Arial Narrow" w:eastAsia="Arial" w:hAnsi="Arial Narrow" w:cs="Arial"/>
          <w:sz w:val="24"/>
          <w:szCs w:val="24"/>
        </w:rPr>
        <w:t>Realizar o controle de documentos pessoais do Consórcio; Demais atividades administrativas do Consórcio.</w:t>
      </w:r>
    </w:p>
    <w:p w:rsidR="007C59D0" w:rsidRPr="00D05D7C" w:rsidRDefault="007C59D0" w:rsidP="007C59D0">
      <w:pPr>
        <w:ind w:left="-709"/>
        <w:jc w:val="both"/>
        <w:rPr>
          <w:rFonts w:ascii="Arial Narrow" w:eastAsia="Arial" w:hAnsi="Arial Narrow" w:cs="Arial"/>
          <w:b/>
          <w:sz w:val="24"/>
          <w:szCs w:val="24"/>
        </w:rPr>
      </w:pPr>
    </w:p>
    <w:p w:rsidR="007C59D0" w:rsidRPr="00D05D7C" w:rsidRDefault="007C59D0" w:rsidP="007C59D0">
      <w:pPr>
        <w:ind w:left="-709"/>
        <w:jc w:val="both"/>
        <w:rPr>
          <w:rFonts w:ascii="Arial Narrow" w:eastAsia="Arial" w:hAnsi="Arial Narrow" w:cs="Arial"/>
          <w:b/>
          <w:sz w:val="24"/>
          <w:szCs w:val="24"/>
        </w:rPr>
      </w:pPr>
      <w:r w:rsidRPr="00D05D7C">
        <w:rPr>
          <w:rFonts w:ascii="Arial Narrow" w:eastAsia="Arial" w:hAnsi="Arial Narrow" w:cs="Arial"/>
          <w:b/>
          <w:sz w:val="24"/>
          <w:szCs w:val="24"/>
        </w:rPr>
        <w:t>CARGO: AUXILIAR DE SERVIÇOS GERAIS</w:t>
      </w:r>
    </w:p>
    <w:p w:rsidR="007C59D0" w:rsidRPr="00D05D7C" w:rsidRDefault="007C59D0" w:rsidP="007C59D0">
      <w:pPr>
        <w:ind w:left="-709"/>
        <w:jc w:val="both"/>
        <w:rPr>
          <w:rFonts w:ascii="Arial Narrow" w:eastAsia="Arial" w:hAnsi="Arial Narrow" w:cs="Arial"/>
          <w:sz w:val="24"/>
          <w:szCs w:val="24"/>
        </w:rPr>
      </w:pPr>
      <w:r w:rsidRPr="00D05D7C">
        <w:rPr>
          <w:rFonts w:ascii="Arial Narrow" w:eastAsia="Arial" w:hAnsi="Arial Narrow" w:cs="Arial"/>
          <w:b/>
          <w:sz w:val="24"/>
          <w:szCs w:val="24"/>
        </w:rPr>
        <w:t xml:space="preserve">HABILITAÇÃO PROFISSIONAL: </w:t>
      </w:r>
      <w:r w:rsidRPr="00D05D7C">
        <w:rPr>
          <w:rFonts w:ascii="Arial Narrow" w:eastAsia="Arial" w:hAnsi="Arial Narrow" w:cs="Arial"/>
          <w:sz w:val="24"/>
          <w:szCs w:val="24"/>
        </w:rPr>
        <w:t>Ensino Fundamental</w:t>
      </w:r>
    </w:p>
    <w:p w:rsidR="007C59D0" w:rsidRPr="00D05D7C" w:rsidRDefault="007C59D0" w:rsidP="007C59D0">
      <w:pPr>
        <w:ind w:left="-709" w:right="5"/>
        <w:jc w:val="both"/>
        <w:rPr>
          <w:rFonts w:ascii="Arial Narrow" w:eastAsia="Arial" w:hAnsi="Arial Narrow" w:cs="Arial"/>
          <w:sz w:val="24"/>
          <w:szCs w:val="24"/>
        </w:rPr>
      </w:pPr>
      <w:r w:rsidRPr="00D05D7C">
        <w:rPr>
          <w:rFonts w:ascii="Arial Narrow" w:eastAsia="Arial" w:hAnsi="Arial Narrow" w:cs="Arial"/>
          <w:b/>
          <w:sz w:val="24"/>
          <w:szCs w:val="24"/>
        </w:rPr>
        <w:t>DESCRIÇÃO SUMÁRIA DAS ATRIBUIÇÕES:</w:t>
      </w:r>
      <w:r w:rsidRPr="00D05D7C">
        <w:rPr>
          <w:rFonts w:ascii="Arial Narrow" w:eastAsia="Arial" w:hAnsi="Arial Narrow" w:cs="Arial"/>
          <w:sz w:val="24"/>
          <w:szCs w:val="24"/>
        </w:rPr>
        <w:t xml:space="preserve"> Auxiliar na execução de atividades genéricas do consórcio, em especial a limpeza e conservação da sede do consórcio; Executar serviços de entrega de malotes e documentos; Demais serviços de apoio às atividades administrativas do consórcio.</w:t>
      </w:r>
    </w:p>
    <w:p w:rsidR="007C59D0" w:rsidRPr="00D05D7C" w:rsidRDefault="007C59D0" w:rsidP="007C59D0">
      <w:pPr>
        <w:ind w:right="5"/>
        <w:jc w:val="both"/>
        <w:rPr>
          <w:rFonts w:ascii="Arial Narrow" w:eastAsia="Arial" w:hAnsi="Arial Narrow" w:cs="Arial"/>
          <w:b/>
          <w:sz w:val="24"/>
          <w:szCs w:val="24"/>
        </w:rPr>
      </w:pPr>
    </w:p>
    <w:p w:rsidR="007C59D0" w:rsidRPr="00D05D7C" w:rsidRDefault="007C59D0" w:rsidP="007C59D0">
      <w:pPr>
        <w:ind w:left="-709" w:right="5"/>
        <w:jc w:val="both"/>
        <w:rPr>
          <w:rFonts w:ascii="Arial Narrow" w:eastAsia="Arial" w:hAnsi="Arial Narrow" w:cs="Arial"/>
          <w:b/>
          <w:sz w:val="24"/>
          <w:szCs w:val="24"/>
        </w:rPr>
      </w:pPr>
    </w:p>
    <w:p w:rsidR="007C59D0" w:rsidRPr="00D05D7C" w:rsidRDefault="007C59D0" w:rsidP="007C59D0">
      <w:pPr>
        <w:spacing w:line="360" w:lineRule="auto"/>
        <w:jc w:val="both"/>
        <w:rPr>
          <w:rFonts w:ascii="Arial Narrow" w:hAnsi="Arial Narrow"/>
          <w:sz w:val="24"/>
          <w:szCs w:val="24"/>
        </w:rPr>
      </w:pPr>
      <w:r w:rsidRPr="00D05D7C">
        <w:rPr>
          <w:rFonts w:ascii="Arial Narrow" w:hAnsi="Arial Narrow"/>
          <w:b/>
          <w:sz w:val="24"/>
          <w:szCs w:val="24"/>
        </w:rPr>
        <w:t xml:space="preserve">Art. 2º.  </w:t>
      </w:r>
      <w:r w:rsidRPr="00D05D7C">
        <w:rPr>
          <w:rFonts w:ascii="Arial Narrow" w:hAnsi="Arial Narrow"/>
          <w:sz w:val="24"/>
          <w:szCs w:val="24"/>
        </w:rPr>
        <w:t>Esta Lei entra em vigor na data de sua publicação.</w:t>
      </w:r>
    </w:p>
    <w:p w:rsidR="007C59D0" w:rsidRPr="00D05D7C" w:rsidRDefault="007C59D0" w:rsidP="007C59D0">
      <w:pPr>
        <w:spacing w:line="360" w:lineRule="auto"/>
        <w:jc w:val="both"/>
        <w:rPr>
          <w:rFonts w:ascii="Arial Narrow" w:hAnsi="Arial Narrow"/>
          <w:sz w:val="24"/>
          <w:szCs w:val="24"/>
        </w:rPr>
      </w:pPr>
    </w:p>
    <w:p w:rsidR="007C59D0" w:rsidRPr="00D05D7C" w:rsidRDefault="007C59D0" w:rsidP="007C59D0">
      <w:pPr>
        <w:spacing w:line="360" w:lineRule="auto"/>
        <w:jc w:val="both"/>
        <w:rPr>
          <w:rFonts w:ascii="Arial Narrow" w:hAnsi="Arial Narrow"/>
          <w:sz w:val="24"/>
          <w:szCs w:val="24"/>
        </w:rPr>
      </w:pPr>
      <w:r w:rsidRPr="00D05D7C">
        <w:rPr>
          <w:rFonts w:ascii="Arial Narrow" w:hAnsi="Arial Narrow"/>
          <w:b/>
          <w:sz w:val="24"/>
          <w:szCs w:val="24"/>
        </w:rPr>
        <w:t xml:space="preserve">Art. 3º.  </w:t>
      </w:r>
      <w:r w:rsidRPr="00D05D7C">
        <w:rPr>
          <w:rFonts w:ascii="Arial Narrow" w:hAnsi="Arial Narrow"/>
          <w:sz w:val="24"/>
          <w:szCs w:val="24"/>
        </w:rPr>
        <w:t>Revogam-se as disposições em contrário.</w:t>
      </w:r>
    </w:p>
    <w:p w:rsidR="007C59D0" w:rsidRDefault="007C59D0" w:rsidP="007C59D0">
      <w:pPr>
        <w:spacing w:line="360" w:lineRule="auto"/>
        <w:jc w:val="both"/>
        <w:rPr>
          <w:rFonts w:ascii="Arial Narrow" w:hAnsi="Arial Narrow"/>
          <w:color w:val="FF0000"/>
          <w:sz w:val="24"/>
          <w:szCs w:val="24"/>
        </w:rPr>
      </w:pPr>
    </w:p>
    <w:p w:rsidR="007C59D0" w:rsidRPr="006E5148" w:rsidRDefault="007C59D0" w:rsidP="007C59D0">
      <w:pPr>
        <w:spacing w:line="360" w:lineRule="auto"/>
        <w:jc w:val="both"/>
        <w:rPr>
          <w:rFonts w:ascii="Arial Narrow" w:hAnsi="Arial Narrow"/>
          <w:color w:val="FF0000"/>
          <w:sz w:val="24"/>
          <w:szCs w:val="24"/>
          <w:lang w:val="pt-BR"/>
        </w:rPr>
      </w:pPr>
    </w:p>
    <w:p w:rsidR="007C59D0" w:rsidRPr="006E5148" w:rsidRDefault="007C59D0" w:rsidP="007C59D0">
      <w:pPr>
        <w:spacing w:line="360" w:lineRule="auto"/>
        <w:jc w:val="center"/>
        <w:rPr>
          <w:rFonts w:ascii="Arial Narrow" w:hAnsi="Arial Narrow"/>
          <w:color w:val="000000" w:themeColor="text1"/>
          <w:sz w:val="24"/>
          <w:szCs w:val="24"/>
          <w:lang w:val="pt-BR"/>
        </w:rPr>
      </w:pPr>
      <w:r w:rsidRPr="006E5148">
        <w:rPr>
          <w:rFonts w:ascii="Arial Narrow" w:hAnsi="Arial Narrow"/>
          <w:color w:val="000000" w:themeColor="text1"/>
          <w:sz w:val="24"/>
          <w:szCs w:val="24"/>
          <w:lang w:val="pt-BR"/>
        </w:rPr>
        <w:t>OSMAR TOZZO</w:t>
      </w:r>
    </w:p>
    <w:p w:rsidR="007C59D0" w:rsidRPr="006E5148" w:rsidRDefault="007C59D0" w:rsidP="007C59D0">
      <w:pPr>
        <w:spacing w:line="360" w:lineRule="auto"/>
        <w:jc w:val="center"/>
        <w:rPr>
          <w:rFonts w:ascii="Arial Narrow" w:hAnsi="Arial Narrow"/>
          <w:color w:val="000000" w:themeColor="text1"/>
          <w:sz w:val="24"/>
          <w:szCs w:val="24"/>
          <w:lang w:val="pt-BR"/>
        </w:rPr>
      </w:pPr>
      <w:r w:rsidRPr="006E5148">
        <w:rPr>
          <w:rFonts w:ascii="Arial Narrow" w:hAnsi="Arial Narrow"/>
          <w:color w:val="000000" w:themeColor="text1"/>
          <w:sz w:val="24"/>
          <w:szCs w:val="24"/>
          <w:lang w:val="pt-BR"/>
        </w:rPr>
        <w:t>Prefeito Municipal</w:t>
      </w:r>
    </w:p>
    <w:p w:rsidR="007C59D0" w:rsidRPr="00D05D7C" w:rsidRDefault="007C59D0" w:rsidP="007C59D0">
      <w:pPr>
        <w:spacing w:line="360" w:lineRule="auto"/>
        <w:jc w:val="both"/>
        <w:rPr>
          <w:rFonts w:ascii="Arial Narrow" w:hAnsi="Arial Narrow"/>
          <w:color w:val="FF0000"/>
          <w:sz w:val="24"/>
          <w:szCs w:val="24"/>
        </w:rPr>
      </w:pPr>
    </w:p>
    <w:p w:rsidR="007C59D0" w:rsidRPr="006E5148" w:rsidRDefault="007C59D0" w:rsidP="007C59D0">
      <w:pPr>
        <w:spacing w:line="360" w:lineRule="auto"/>
        <w:jc w:val="right"/>
        <w:rPr>
          <w:rFonts w:ascii="Arial Narrow" w:hAnsi="Arial Narrow"/>
          <w:color w:val="000000" w:themeColor="text1"/>
          <w:sz w:val="24"/>
          <w:szCs w:val="24"/>
        </w:rPr>
      </w:pPr>
      <w:r w:rsidRPr="00D05D7C">
        <w:rPr>
          <w:rFonts w:ascii="Arial Narrow" w:hAnsi="Arial Narrow"/>
          <w:color w:val="000000" w:themeColor="text1"/>
          <w:sz w:val="24"/>
          <w:szCs w:val="24"/>
        </w:rPr>
        <w:t xml:space="preserve">Passos Maia, </w:t>
      </w:r>
      <w:r>
        <w:rPr>
          <w:rFonts w:ascii="Arial Narrow" w:hAnsi="Arial Narrow"/>
          <w:color w:val="000000" w:themeColor="text1"/>
          <w:sz w:val="24"/>
          <w:szCs w:val="24"/>
        </w:rPr>
        <w:t>18 de outubro de 2022.</w:t>
      </w:r>
    </w:p>
    <w:p w:rsidR="007C59D0" w:rsidRPr="00D05D7C" w:rsidRDefault="007C59D0" w:rsidP="007C59D0">
      <w:pPr>
        <w:ind w:left="-709" w:right="5"/>
        <w:jc w:val="both"/>
        <w:rPr>
          <w:rFonts w:ascii="Arial Narrow" w:eastAsia="Arial" w:hAnsi="Arial Narrow" w:cs="Arial"/>
          <w:sz w:val="24"/>
          <w:szCs w:val="24"/>
        </w:rPr>
      </w:pPr>
    </w:p>
    <w:p w:rsidR="00721F98" w:rsidRDefault="00721F98"/>
    <w:sectPr w:rsidR="00721F98" w:rsidSect="006E5148">
      <w:headerReference w:type="default" r:id="rId5"/>
      <w:pgSz w:w="11910" w:h="16840"/>
      <w:pgMar w:top="2268" w:right="1134" w:bottom="1134" w:left="1418" w:header="720" w:footer="720" w:gutter="0"/>
      <w:pgNumType w:start="1"/>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MT">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D7C" w:rsidRDefault="007C59D0">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9089A"/>
    <w:multiLevelType w:val="multilevel"/>
    <w:tmpl w:val="554C95AE"/>
    <w:lvl w:ilvl="0">
      <w:start w:val="1"/>
      <w:numFmt w:val="upperRoman"/>
      <w:lvlText w:val="%1"/>
      <w:lvlJc w:val="left"/>
      <w:pPr>
        <w:ind w:left="849" w:hanging="135"/>
      </w:pPr>
      <w:rPr>
        <w:rFonts w:ascii="Arial MT" w:eastAsia="Arial MT" w:hAnsi="Arial MT" w:cs="Arial MT"/>
        <w:sz w:val="24"/>
        <w:szCs w:val="24"/>
      </w:rPr>
    </w:lvl>
    <w:lvl w:ilvl="1">
      <w:numFmt w:val="bullet"/>
      <w:lvlText w:val="•"/>
      <w:lvlJc w:val="left"/>
      <w:pPr>
        <w:ind w:left="1874" w:hanging="135"/>
      </w:pPr>
    </w:lvl>
    <w:lvl w:ilvl="2">
      <w:numFmt w:val="bullet"/>
      <w:lvlText w:val="•"/>
      <w:lvlJc w:val="left"/>
      <w:pPr>
        <w:ind w:left="2909" w:hanging="135"/>
      </w:pPr>
    </w:lvl>
    <w:lvl w:ilvl="3">
      <w:numFmt w:val="bullet"/>
      <w:lvlText w:val="•"/>
      <w:lvlJc w:val="left"/>
      <w:pPr>
        <w:ind w:left="3943" w:hanging="135"/>
      </w:pPr>
    </w:lvl>
    <w:lvl w:ilvl="4">
      <w:numFmt w:val="bullet"/>
      <w:lvlText w:val="•"/>
      <w:lvlJc w:val="left"/>
      <w:pPr>
        <w:ind w:left="4978" w:hanging="135"/>
      </w:pPr>
    </w:lvl>
    <w:lvl w:ilvl="5">
      <w:numFmt w:val="bullet"/>
      <w:lvlText w:val="•"/>
      <w:lvlJc w:val="left"/>
      <w:pPr>
        <w:ind w:left="6013" w:hanging="135"/>
      </w:pPr>
    </w:lvl>
    <w:lvl w:ilvl="6">
      <w:numFmt w:val="bullet"/>
      <w:lvlText w:val="•"/>
      <w:lvlJc w:val="left"/>
      <w:pPr>
        <w:ind w:left="7047" w:hanging="135"/>
      </w:pPr>
    </w:lvl>
    <w:lvl w:ilvl="7">
      <w:numFmt w:val="bullet"/>
      <w:lvlText w:val="•"/>
      <w:lvlJc w:val="left"/>
      <w:pPr>
        <w:ind w:left="8082" w:hanging="135"/>
      </w:pPr>
    </w:lvl>
    <w:lvl w:ilvl="8">
      <w:numFmt w:val="bullet"/>
      <w:lvlText w:val="•"/>
      <w:lvlJc w:val="left"/>
      <w:pPr>
        <w:ind w:left="9117" w:hanging="135"/>
      </w:pPr>
    </w:lvl>
  </w:abstractNum>
  <w:abstractNum w:abstractNumId="1" w15:restartNumberingAfterBreak="0">
    <w:nsid w:val="0B283021"/>
    <w:multiLevelType w:val="multilevel"/>
    <w:tmpl w:val="512EAC88"/>
    <w:lvl w:ilvl="0">
      <w:start w:val="1"/>
      <w:numFmt w:val="upperRoman"/>
      <w:lvlText w:val="%1"/>
      <w:lvlJc w:val="left"/>
      <w:pPr>
        <w:ind w:left="984" w:hanging="135"/>
      </w:pPr>
      <w:rPr>
        <w:rFonts w:ascii="Arial MT" w:eastAsia="Arial MT" w:hAnsi="Arial MT" w:cs="Arial MT"/>
        <w:sz w:val="24"/>
        <w:szCs w:val="24"/>
      </w:rPr>
    </w:lvl>
    <w:lvl w:ilvl="1">
      <w:numFmt w:val="bullet"/>
      <w:lvlText w:val="•"/>
      <w:lvlJc w:val="left"/>
      <w:pPr>
        <w:ind w:left="2000" w:hanging="135"/>
      </w:pPr>
    </w:lvl>
    <w:lvl w:ilvl="2">
      <w:numFmt w:val="bullet"/>
      <w:lvlText w:val="•"/>
      <w:lvlJc w:val="left"/>
      <w:pPr>
        <w:ind w:left="3021" w:hanging="135"/>
      </w:pPr>
    </w:lvl>
    <w:lvl w:ilvl="3">
      <w:numFmt w:val="bullet"/>
      <w:lvlText w:val="•"/>
      <w:lvlJc w:val="left"/>
      <w:pPr>
        <w:ind w:left="4041" w:hanging="135"/>
      </w:pPr>
    </w:lvl>
    <w:lvl w:ilvl="4">
      <w:numFmt w:val="bullet"/>
      <w:lvlText w:val="•"/>
      <w:lvlJc w:val="left"/>
      <w:pPr>
        <w:ind w:left="5062" w:hanging="135"/>
      </w:pPr>
    </w:lvl>
    <w:lvl w:ilvl="5">
      <w:numFmt w:val="bullet"/>
      <w:lvlText w:val="•"/>
      <w:lvlJc w:val="left"/>
      <w:pPr>
        <w:ind w:left="6083" w:hanging="135"/>
      </w:pPr>
    </w:lvl>
    <w:lvl w:ilvl="6">
      <w:numFmt w:val="bullet"/>
      <w:lvlText w:val="•"/>
      <w:lvlJc w:val="left"/>
      <w:pPr>
        <w:ind w:left="7103" w:hanging="135"/>
      </w:pPr>
    </w:lvl>
    <w:lvl w:ilvl="7">
      <w:numFmt w:val="bullet"/>
      <w:lvlText w:val="•"/>
      <w:lvlJc w:val="left"/>
      <w:pPr>
        <w:ind w:left="8124" w:hanging="135"/>
      </w:pPr>
    </w:lvl>
    <w:lvl w:ilvl="8">
      <w:numFmt w:val="bullet"/>
      <w:lvlText w:val="•"/>
      <w:lvlJc w:val="left"/>
      <w:pPr>
        <w:ind w:left="9145" w:hanging="135"/>
      </w:pPr>
    </w:lvl>
  </w:abstractNum>
  <w:abstractNum w:abstractNumId="2" w15:restartNumberingAfterBreak="0">
    <w:nsid w:val="0FCD6650"/>
    <w:multiLevelType w:val="multilevel"/>
    <w:tmpl w:val="A6686B24"/>
    <w:lvl w:ilvl="0">
      <w:start w:val="1"/>
      <w:numFmt w:val="lowerLetter"/>
      <w:lvlText w:val="%1)"/>
      <w:lvlJc w:val="left"/>
      <w:pPr>
        <w:ind w:left="849" w:hanging="357"/>
      </w:pPr>
      <w:rPr>
        <w:rFonts w:ascii="Arial MT" w:eastAsia="Arial MT" w:hAnsi="Arial MT" w:cs="Arial MT"/>
        <w:sz w:val="24"/>
        <w:szCs w:val="24"/>
      </w:rPr>
    </w:lvl>
    <w:lvl w:ilvl="1">
      <w:numFmt w:val="bullet"/>
      <w:lvlText w:val="•"/>
      <w:lvlJc w:val="left"/>
      <w:pPr>
        <w:ind w:left="1874" w:hanging="357"/>
      </w:pPr>
    </w:lvl>
    <w:lvl w:ilvl="2">
      <w:numFmt w:val="bullet"/>
      <w:lvlText w:val="•"/>
      <w:lvlJc w:val="left"/>
      <w:pPr>
        <w:ind w:left="2909" w:hanging="358"/>
      </w:pPr>
    </w:lvl>
    <w:lvl w:ilvl="3">
      <w:numFmt w:val="bullet"/>
      <w:lvlText w:val="•"/>
      <w:lvlJc w:val="left"/>
      <w:pPr>
        <w:ind w:left="3943" w:hanging="358"/>
      </w:pPr>
    </w:lvl>
    <w:lvl w:ilvl="4">
      <w:numFmt w:val="bullet"/>
      <w:lvlText w:val="•"/>
      <w:lvlJc w:val="left"/>
      <w:pPr>
        <w:ind w:left="4978" w:hanging="358"/>
      </w:pPr>
    </w:lvl>
    <w:lvl w:ilvl="5">
      <w:numFmt w:val="bullet"/>
      <w:lvlText w:val="•"/>
      <w:lvlJc w:val="left"/>
      <w:pPr>
        <w:ind w:left="6013" w:hanging="358"/>
      </w:pPr>
    </w:lvl>
    <w:lvl w:ilvl="6">
      <w:numFmt w:val="bullet"/>
      <w:lvlText w:val="•"/>
      <w:lvlJc w:val="left"/>
      <w:pPr>
        <w:ind w:left="7047" w:hanging="357"/>
      </w:pPr>
    </w:lvl>
    <w:lvl w:ilvl="7">
      <w:numFmt w:val="bullet"/>
      <w:lvlText w:val="•"/>
      <w:lvlJc w:val="left"/>
      <w:pPr>
        <w:ind w:left="8082" w:hanging="357"/>
      </w:pPr>
    </w:lvl>
    <w:lvl w:ilvl="8">
      <w:numFmt w:val="bullet"/>
      <w:lvlText w:val="•"/>
      <w:lvlJc w:val="left"/>
      <w:pPr>
        <w:ind w:left="9117" w:hanging="358"/>
      </w:pPr>
    </w:lvl>
  </w:abstractNum>
  <w:abstractNum w:abstractNumId="3" w15:restartNumberingAfterBreak="0">
    <w:nsid w:val="13FD08BA"/>
    <w:multiLevelType w:val="multilevel"/>
    <w:tmpl w:val="DDC097DA"/>
    <w:lvl w:ilvl="0">
      <w:start w:val="1"/>
      <w:numFmt w:val="upperRoman"/>
      <w:lvlText w:val="%1"/>
      <w:lvlJc w:val="left"/>
      <w:pPr>
        <w:ind w:left="849" w:hanging="122"/>
      </w:pPr>
    </w:lvl>
    <w:lvl w:ilvl="1">
      <w:start w:val="1"/>
      <w:numFmt w:val="upperRoman"/>
      <w:lvlText w:val="%2"/>
      <w:lvlJc w:val="left"/>
      <w:pPr>
        <w:ind w:left="1692" w:hanging="135"/>
      </w:pPr>
      <w:rPr>
        <w:rFonts w:ascii="Arial MT" w:eastAsia="Arial MT" w:hAnsi="Arial MT" w:cs="Arial MT"/>
        <w:sz w:val="24"/>
        <w:szCs w:val="24"/>
      </w:rPr>
    </w:lvl>
    <w:lvl w:ilvl="2">
      <w:numFmt w:val="bullet"/>
      <w:lvlText w:val="•"/>
      <w:lvlJc w:val="left"/>
      <w:pPr>
        <w:ind w:left="2754" w:hanging="135"/>
      </w:pPr>
    </w:lvl>
    <w:lvl w:ilvl="3">
      <w:numFmt w:val="bullet"/>
      <w:lvlText w:val="•"/>
      <w:lvlJc w:val="left"/>
      <w:pPr>
        <w:ind w:left="3808" w:hanging="135"/>
      </w:pPr>
    </w:lvl>
    <w:lvl w:ilvl="4">
      <w:numFmt w:val="bullet"/>
      <w:lvlText w:val="•"/>
      <w:lvlJc w:val="left"/>
      <w:pPr>
        <w:ind w:left="4862" w:hanging="135"/>
      </w:pPr>
    </w:lvl>
    <w:lvl w:ilvl="5">
      <w:numFmt w:val="bullet"/>
      <w:lvlText w:val="•"/>
      <w:lvlJc w:val="left"/>
      <w:pPr>
        <w:ind w:left="5916" w:hanging="135"/>
      </w:pPr>
    </w:lvl>
    <w:lvl w:ilvl="6">
      <w:numFmt w:val="bullet"/>
      <w:lvlText w:val="•"/>
      <w:lvlJc w:val="left"/>
      <w:pPr>
        <w:ind w:left="6970" w:hanging="135"/>
      </w:pPr>
    </w:lvl>
    <w:lvl w:ilvl="7">
      <w:numFmt w:val="bullet"/>
      <w:lvlText w:val="•"/>
      <w:lvlJc w:val="left"/>
      <w:pPr>
        <w:ind w:left="8024" w:hanging="135"/>
      </w:pPr>
    </w:lvl>
    <w:lvl w:ilvl="8">
      <w:numFmt w:val="bullet"/>
      <w:lvlText w:val="•"/>
      <w:lvlJc w:val="left"/>
      <w:pPr>
        <w:ind w:left="9078" w:hanging="135"/>
      </w:pPr>
    </w:lvl>
  </w:abstractNum>
  <w:abstractNum w:abstractNumId="4" w15:restartNumberingAfterBreak="0">
    <w:nsid w:val="1AD10C02"/>
    <w:multiLevelType w:val="multilevel"/>
    <w:tmpl w:val="9092BE48"/>
    <w:lvl w:ilvl="0">
      <w:start w:val="1"/>
      <w:numFmt w:val="upperRoman"/>
      <w:lvlText w:val="%1"/>
      <w:lvlJc w:val="left"/>
      <w:pPr>
        <w:ind w:left="849" w:hanging="127"/>
      </w:pPr>
      <w:rPr>
        <w:rFonts w:ascii="Arial MT" w:eastAsia="Arial MT" w:hAnsi="Arial MT" w:cs="Arial MT"/>
        <w:sz w:val="24"/>
        <w:szCs w:val="24"/>
      </w:rPr>
    </w:lvl>
    <w:lvl w:ilvl="1">
      <w:numFmt w:val="bullet"/>
      <w:lvlText w:val="•"/>
      <w:lvlJc w:val="left"/>
      <w:pPr>
        <w:ind w:left="1874" w:hanging="128"/>
      </w:pPr>
    </w:lvl>
    <w:lvl w:ilvl="2">
      <w:numFmt w:val="bullet"/>
      <w:lvlText w:val="•"/>
      <w:lvlJc w:val="left"/>
      <w:pPr>
        <w:ind w:left="2909" w:hanging="128"/>
      </w:pPr>
    </w:lvl>
    <w:lvl w:ilvl="3">
      <w:numFmt w:val="bullet"/>
      <w:lvlText w:val="•"/>
      <w:lvlJc w:val="left"/>
      <w:pPr>
        <w:ind w:left="3943" w:hanging="128"/>
      </w:pPr>
    </w:lvl>
    <w:lvl w:ilvl="4">
      <w:numFmt w:val="bullet"/>
      <w:lvlText w:val="•"/>
      <w:lvlJc w:val="left"/>
      <w:pPr>
        <w:ind w:left="4978" w:hanging="128"/>
      </w:pPr>
    </w:lvl>
    <w:lvl w:ilvl="5">
      <w:numFmt w:val="bullet"/>
      <w:lvlText w:val="•"/>
      <w:lvlJc w:val="left"/>
      <w:pPr>
        <w:ind w:left="6013" w:hanging="128"/>
      </w:pPr>
    </w:lvl>
    <w:lvl w:ilvl="6">
      <w:numFmt w:val="bullet"/>
      <w:lvlText w:val="•"/>
      <w:lvlJc w:val="left"/>
      <w:pPr>
        <w:ind w:left="7047" w:hanging="127"/>
      </w:pPr>
    </w:lvl>
    <w:lvl w:ilvl="7">
      <w:numFmt w:val="bullet"/>
      <w:lvlText w:val="•"/>
      <w:lvlJc w:val="left"/>
      <w:pPr>
        <w:ind w:left="8082" w:hanging="127"/>
      </w:pPr>
    </w:lvl>
    <w:lvl w:ilvl="8">
      <w:numFmt w:val="bullet"/>
      <w:lvlText w:val="•"/>
      <w:lvlJc w:val="left"/>
      <w:pPr>
        <w:ind w:left="9117" w:hanging="128"/>
      </w:pPr>
    </w:lvl>
  </w:abstractNum>
  <w:abstractNum w:abstractNumId="5" w15:restartNumberingAfterBreak="0">
    <w:nsid w:val="2873738D"/>
    <w:multiLevelType w:val="multilevel"/>
    <w:tmpl w:val="5C08079E"/>
    <w:lvl w:ilvl="0">
      <w:start w:val="3"/>
      <w:numFmt w:val="upperRoman"/>
      <w:lvlText w:val="%1"/>
      <w:lvlJc w:val="left"/>
      <w:pPr>
        <w:ind w:left="849" w:hanging="267"/>
      </w:pPr>
      <w:rPr>
        <w:rFonts w:ascii="Arial MT" w:eastAsia="Arial MT" w:hAnsi="Arial MT" w:cs="Arial MT"/>
        <w:sz w:val="24"/>
        <w:szCs w:val="24"/>
      </w:rPr>
    </w:lvl>
    <w:lvl w:ilvl="1">
      <w:numFmt w:val="bullet"/>
      <w:lvlText w:val="•"/>
      <w:lvlJc w:val="left"/>
      <w:pPr>
        <w:ind w:left="1874" w:hanging="269"/>
      </w:pPr>
    </w:lvl>
    <w:lvl w:ilvl="2">
      <w:numFmt w:val="bullet"/>
      <w:lvlText w:val="•"/>
      <w:lvlJc w:val="left"/>
      <w:pPr>
        <w:ind w:left="2909" w:hanging="269"/>
      </w:pPr>
    </w:lvl>
    <w:lvl w:ilvl="3">
      <w:numFmt w:val="bullet"/>
      <w:lvlText w:val="•"/>
      <w:lvlJc w:val="left"/>
      <w:pPr>
        <w:ind w:left="3943" w:hanging="268"/>
      </w:pPr>
    </w:lvl>
    <w:lvl w:ilvl="4">
      <w:numFmt w:val="bullet"/>
      <w:lvlText w:val="•"/>
      <w:lvlJc w:val="left"/>
      <w:pPr>
        <w:ind w:left="4978" w:hanging="269"/>
      </w:pPr>
    </w:lvl>
    <w:lvl w:ilvl="5">
      <w:numFmt w:val="bullet"/>
      <w:lvlText w:val="•"/>
      <w:lvlJc w:val="left"/>
      <w:pPr>
        <w:ind w:left="6013" w:hanging="269"/>
      </w:pPr>
    </w:lvl>
    <w:lvl w:ilvl="6">
      <w:numFmt w:val="bullet"/>
      <w:lvlText w:val="•"/>
      <w:lvlJc w:val="left"/>
      <w:pPr>
        <w:ind w:left="7047" w:hanging="267"/>
      </w:pPr>
    </w:lvl>
    <w:lvl w:ilvl="7">
      <w:numFmt w:val="bullet"/>
      <w:lvlText w:val="•"/>
      <w:lvlJc w:val="left"/>
      <w:pPr>
        <w:ind w:left="8082" w:hanging="267"/>
      </w:pPr>
    </w:lvl>
    <w:lvl w:ilvl="8">
      <w:numFmt w:val="bullet"/>
      <w:lvlText w:val="•"/>
      <w:lvlJc w:val="left"/>
      <w:pPr>
        <w:ind w:left="9117" w:hanging="269"/>
      </w:pPr>
    </w:lvl>
  </w:abstractNum>
  <w:abstractNum w:abstractNumId="6" w15:restartNumberingAfterBreak="0">
    <w:nsid w:val="2CDA5E46"/>
    <w:multiLevelType w:val="multilevel"/>
    <w:tmpl w:val="DF74E866"/>
    <w:lvl w:ilvl="0">
      <w:start w:val="3"/>
      <w:numFmt w:val="upperRoman"/>
      <w:lvlText w:val="%1"/>
      <w:lvlJc w:val="left"/>
      <w:pPr>
        <w:ind w:left="849" w:hanging="402"/>
      </w:pPr>
      <w:rPr>
        <w:rFonts w:ascii="Arial MT" w:eastAsia="Arial MT" w:hAnsi="Arial MT" w:cs="Arial MT"/>
        <w:sz w:val="24"/>
        <w:szCs w:val="24"/>
      </w:rPr>
    </w:lvl>
    <w:lvl w:ilvl="1">
      <w:numFmt w:val="bullet"/>
      <w:lvlText w:val="•"/>
      <w:lvlJc w:val="left"/>
      <w:pPr>
        <w:ind w:left="1874" w:hanging="406"/>
      </w:pPr>
    </w:lvl>
    <w:lvl w:ilvl="2">
      <w:numFmt w:val="bullet"/>
      <w:lvlText w:val="•"/>
      <w:lvlJc w:val="left"/>
      <w:pPr>
        <w:ind w:left="2909" w:hanging="406"/>
      </w:pPr>
    </w:lvl>
    <w:lvl w:ilvl="3">
      <w:numFmt w:val="bullet"/>
      <w:lvlText w:val="•"/>
      <w:lvlJc w:val="left"/>
      <w:pPr>
        <w:ind w:left="3943" w:hanging="406"/>
      </w:pPr>
    </w:lvl>
    <w:lvl w:ilvl="4">
      <w:numFmt w:val="bullet"/>
      <w:lvlText w:val="•"/>
      <w:lvlJc w:val="left"/>
      <w:pPr>
        <w:ind w:left="4978" w:hanging="406"/>
      </w:pPr>
    </w:lvl>
    <w:lvl w:ilvl="5">
      <w:numFmt w:val="bullet"/>
      <w:lvlText w:val="•"/>
      <w:lvlJc w:val="left"/>
      <w:pPr>
        <w:ind w:left="6013" w:hanging="406"/>
      </w:pPr>
    </w:lvl>
    <w:lvl w:ilvl="6">
      <w:numFmt w:val="bullet"/>
      <w:lvlText w:val="•"/>
      <w:lvlJc w:val="left"/>
      <w:pPr>
        <w:ind w:left="7047" w:hanging="406"/>
      </w:pPr>
    </w:lvl>
    <w:lvl w:ilvl="7">
      <w:numFmt w:val="bullet"/>
      <w:lvlText w:val="•"/>
      <w:lvlJc w:val="left"/>
      <w:pPr>
        <w:ind w:left="8082" w:hanging="406"/>
      </w:pPr>
    </w:lvl>
    <w:lvl w:ilvl="8">
      <w:numFmt w:val="bullet"/>
      <w:lvlText w:val="•"/>
      <w:lvlJc w:val="left"/>
      <w:pPr>
        <w:ind w:left="9117" w:hanging="406"/>
      </w:pPr>
    </w:lvl>
  </w:abstractNum>
  <w:abstractNum w:abstractNumId="7" w15:restartNumberingAfterBreak="0">
    <w:nsid w:val="2F4D5F19"/>
    <w:multiLevelType w:val="multilevel"/>
    <w:tmpl w:val="37DECE72"/>
    <w:lvl w:ilvl="0">
      <w:start w:val="1"/>
      <w:numFmt w:val="upperRoman"/>
      <w:lvlText w:val="%1"/>
      <w:lvlJc w:val="left"/>
      <w:pPr>
        <w:ind w:left="849" w:hanging="159"/>
      </w:pPr>
      <w:rPr>
        <w:rFonts w:ascii="Arial MT" w:eastAsia="Arial MT" w:hAnsi="Arial MT" w:cs="Arial MT"/>
        <w:sz w:val="24"/>
        <w:szCs w:val="24"/>
      </w:rPr>
    </w:lvl>
    <w:lvl w:ilvl="1">
      <w:numFmt w:val="bullet"/>
      <w:lvlText w:val="•"/>
      <w:lvlJc w:val="left"/>
      <w:pPr>
        <w:ind w:left="1874" w:hanging="159"/>
      </w:pPr>
    </w:lvl>
    <w:lvl w:ilvl="2">
      <w:numFmt w:val="bullet"/>
      <w:lvlText w:val="•"/>
      <w:lvlJc w:val="left"/>
      <w:pPr>
        <w:ind w:left="2909" w:hanging="159"/>
      </w:pPr>
    </w:lvl>
    <w:lvl w:ilvl="3">
      <w:numFmt w:val="bullet"/>
      <w:lvlText w:val="•"/>
      <w:lvlJc w:val="left"/>
      <w:pPr>
        <w:ind w:left="3943" w:hanging="158"/>
      </w:pPr>
    </w:lvl>
    <w:lvl w:ilvl="4">
      <w:numFmt w:val="bullet"/>
      <w:lvlText w:val="•"/>
      <w:lvlJc w:val="left"/>
      <w:pPr>
        <w:ind w:left="4978" w:hanging="159"/>
      </w:pPr>
    </w:lvl>
    <w:lvl w:ilvl="5">
      <w:numFmt w:val="bullet"/>
      <w:lvlText w:val="•"/>
      <w:lvlJc w:val="left"/>
      <w:pPr>
        <w:ind w:left="6013" w:hanging="159"/>
      </w:pPr>
    </w:lvl>
    <w:lvl w:ilvl="6">
      <w:numFmt w:val="bullet"/>
      <w:lvlText w:val="•"/>
      <w:lvlJc w:val="left"/>
      <w:pPr>
        <w:ind w:left="7047" w:hanging="157"/>
      </w:pPr>
    </w:lvl>
    <w:lvl w:ilvl="7">
      <w:numFmt w:val="bullet"/>
      <w:lvlText w:val="•"/>
      <w:lvlJc w:val="left"/>
      <w:pPr>
        <w:ind w:left="8082" w:hanging="157"/>
      </w:pPr>
    </w:lvl>
    <w:lvl w:ilvl="8">
      <w:numFmt w:val="bullet"/>
      <w:lvlText w:val="•"/>
      <w:lvlJc w:val="left"/>
      <w:pPr>
        <w:ind w:left="9117" w:hanging="159"/>
      </w:pPr>
    </w:lvl>
  </w:abstractNum>
  <w:abstractNum w:abstractNumId="8" w15:restartNumberingAfterBreak="0">
    <w:nsid w:val="33E34F14"/>
    <w:multiLevelType w:val="multilevel"/>
    <w:tmpl w:val="D700C5AA"/>
    <w:lvl w:ilvl="0">
      <w:start w:val="6"/>
      <w:numFmt w:val="upperRoman"/>
      <w:lvlText w:val="%1"/>
      <w:lvlJc w:val="left"/>
      <w:pPr>
        <w:ind w:left="849" w:hanging="300"/>
      </w:pPr>
      <w:rPr>
        <w:rFonts w:ascii="Arial MT" w:eastAsia="Arial MT" w:hAnsi="Arial MT" w:cs="Arial MT"/>
        <w:sz w:val="24"/>
        <w:szCs w:val="24"/>
      </w:rPr>
    </w:lvl>
    <w:lvl w:ilvl="1">
      <w:numFmt w:val="bullet"/>
      <w:lvlText w:val="•"/>
      <w:lvlJc w:val="left"/>
      <w:pPr>
        <w:ind w:left="1874" w:hanging="300"/>
      </w:pPr>
    </w:lvl>
    <w:lvl w:ilvl="2">
      <w:numFmt w:val="bullet"/>
      <w:lvlText w:val="•"/>
      <w:lvlJc w:val="left"/>
      <w:pPr>
        <w:ind w:left="2909" w:hanging="300"/>
      </w:pPr>
    </w:lvl>
    <w:lvl w:ilvl="3">
      <w:numFmt w:val="bullet"/>
      <w:lvlText w:val="•"/>
      <w:lvlJc w:val="left"/>
      <w:pPr>
        <w:ind w:left="3943" w:hanging="300"/>
      </w:pPr>
    </w:lvl>
    <w:lvl w:ilvl="4">
      <w:numFmt w:val="bullet"/>
      <w:lvlText w:val="•"/>
      <w:lvlJc w:val="left"/>
      <w:pPr>
        <w:ind w:left="4978" w:hanging="300"/>
      </w:pPr>
    </w:lvl>
    <w:lvl w:ilvl="5">
      <w:numFmt w:val="bullet"/>
      <w:lvlText w:val="•"/>
      <w:lvlJc w:val="left"/>
      <w:pPr>
        <w:ind w:left="6013" w:hanging="300"/>
      </w:pPr>
    </w:lvl>
    <w:lvl w:ilvl="6">
      <w:numFmt w:val="bullet"/>
      <w:lvlText w:val="•"/>
      <w:lvlJc w:val="left"/>
      <w:pPr>
        <w:ind w:left="7047" w:hanging="300"/>
      </w:pPr>
    </w:lvl>
    <w:lvl w:ilvl="7">
      <w:numFmt w:val="bullet"/>
      <w:lvlText w:val="•"/>
      <w:lvlJc w:val="left"/>
      <w:pPr>
        <w:ind w:left="8082" w:hanging="300"/>
      </w:pPr>
    </w:lvl>
    <w:lvl w:ilvl="8">
      <w:numFmt w:val="bullet"/>
      <w:lvlText w:val="•"/>
      <w:lvlJc w:val="left"/>
      <w:pPr>
        <w:ind w:left="9117" w:hanging="300"/>
      </w:pPr>
    </w:lvl>
  </w:abstractNum>
  <w:abstractNum w:abstractNumId="9" w15:restartNumberingAfterBreak="0">
    <w:nsid w:val="3BDB043A"/>
    <w:multiLevelType w:val="multilevel"/>
    <w:tmpl w:val="93EAE940"/>
    <w:lvl w:ilvl="0">
      <w:start w:val="1"/>
      <w:numFmt w:val="upperRoman"/>
      <w:lvlText w:val="%1"/>
      <w:lvlJc w:val="left"/>
      <w:pPr>
        <w:ind w:left="849" w:hanging="130"/>
      </w:pPr>
      <w:rPr>
        <w:rFonts w:ascii="Arial MT" w:eastAsia="Arial MT" w:hAnsi="Arial MT" w:cs="Arial MT"/>
        <w:sz w:val="24"/>
        <w:szCs w:val="24"/>
      </w:rPr>
    </w:lvl>
    <w:lvl w:ilvl="1">
      <w:numFmt w:val="bullet"/>
      <w:lvlText w:val="•"/>
      <w:lvlJc w:val="left"/>
      <w:pPr>
        <w:ind w:left="1874" w:hanging="130"/>
      </w:pPr>
    </w:lvl>
    <w:lvl w:ilvl="2">
      <w:numFmt w:val="bullet"/>
      <w:lvlText w:val="•"/>
      <w:lvlJc w:val="left"/>
      <w:pPr>
        <w:ind w:left="2909" w:hanging="130"/>
      </w:pPr>
    </w:lvl>
    <w:lvl w:ilvl="3">
      <w:numFmt w:val="bullet"/>
      <w:lvlText w:val="•"/>
      <w:lvlJc w:val="left"/>
      <w:pPr>
        <w:ind w:left="3943" w:hanging="130"/>
      </w:pPr>
    </w:lvl>
    <w:lvl w:ilvl="4">
      <w:numFmt w:val="bullet"/>
      <w:lvlText w:val="•"/>
      <w:lvlJc w:val="left"/>
      <w:pPr>
        <w:ind w:left="4978" w:hanging="130"/>
      </w:pPr>
    </w:lvl>
    <w:lvl w:ilvl="5">
      <w:numFmt w:val="bullet"/>
      <w:lvlText w:val="•"/>
      <w:lvlJc w:val="left"/>
      <w:pPr>
        <w:ind w:left="6013" w:hanging="130"/>
      </w:pPr>
    </w:lvl>
    <w:lvl w:ilvl="6">
      <w:numFmt w:val="bullet"/>
      <w:lvlText w:val="•"/>
      <w:lvlJc w:val="left"/>
      <w:pPr>
        <w:ind w:left="7047" w:hanging="130"/>
      </w:pPr>
    </w:lvl>
    <w:lvl w:ilvl="7">
      <w:numFmt w:val="bullet"/>
      <w:lvlText w:val="•"/>
      <w:lvlJc w:val="left"/>
      <w:pPr>
        <w:ind w:left="8082" w:hanging="130"/>
      </w:pPr>
    </w:lvl>
    <w:lvl w:ilvl="8">
      <w:numFmt w:val="bullet"/>
      <w:lvlText w:val="•"/>
      <w:lvlJc w:val="left"/>
      <w:pPr>
        <w:ind w:left="9117" w:hanging="130"/>
      </w:pPr>
    </w:lvl>
  </w:abstractNum>
  <w:abstractNum w:abstractNumId="10" w15:restartNumberingAfterBreak="0">
    <w:nsid w:val="3C624BBF"/>
    <w:multiLevelType w:val="multilevel"/>
    <w:tmpl w:val="373ECFBE"/>
    <w:lvl w:ilvl="0">
      <w:start w:val="5"/>
      <w:numFmt w:val="upperRoman"/>
      <w:lvlText w:val="%1"/>
      <w:lvlJc w:val="left"/>
      <w:pPr>
        <w:ind w:left="1646" w:hanging="228"/>
      </w:pPr>
      <w:rPr>
        <w:rFonts w:ascii="Arial MT" w:eastAsia="Arial MT" w:hAnsi="Arial MT" w:cs="Arial MT"/>
        <w:sz w:val="24"/>
        <w:szCs w:val="24"/>
      </w:rPr>
    </w:lvl>
    <w:lvl w:ilvl="1">
      <w:numFmt w:val="bullet"/>
      <w:lvlText w:val="•"/>
      <w:lvlJc w:val="left"/>
      <w:pPr>
        <w:ind w:left="2090" w:hanging="228"/>
      </w:pPr>
    </w:lvl>
    <w:lvl w:ilvl="2">
      <w:numFmt w:val="bullet"/>
      <w:lvlText w:val="•"/>
      <w:lvlJc w:val="left"/>
      <w:pPr>
        <w:ind w:left="3101" w:hanging="228"/>
      </w:pPr>
    </w:lvl>
    <w:lvl w:ilvl="3">
      <w:numFmt w:val="bullet"/>
      <w:lvlText w:val="•"/>
      <w:lvlJc w:val="left"/>
      <w:pPr>
        <w:ind w:left="4111" w:hanging="228"/>
      </w:pPr>
    </w:lvl>
    <w:lvl w:ilvl="4">
      <w:numFmt w:val="bullet"/>
      <w:lvlText w:val="•"/>
      <w:lvlJc w:val="left"/>
      <w:pPr>
        <w:ind w:left="5122" w:hanging="228"/>
      </w:pPr>
    </w:lvl>
    <w:lvl w:ilvl="5">
      <w:numFmt w:val="bullet"/>
      <w:lvlText w:val="•"/>
      <w:lvlJc w:val="left"/>
      <w:pPr>
        <w:ind w:left="6133" w:hanging="228"/>
      </w:pPr>
    </w:lvl>
    <w:lvl w:ilvl="6">
      <w:numFmt w:val="bullet"/>
      <w:lvlText w:val="•"/>
      <w:lvlJc w:val="left"/>
      <w:pPr>
        <w:ind w:left="7143" w:hanging="228"/>
      </w:pPr>
    </w:lvl>
    <w:lvl w:ilvl="7">
      <w:numFmt w:val="bullet"/>
      <w:lvlText w:val="•"/>
      <w:lvlJc w:val="left"/>
      <w:pPr>
        <w:ind w:left="8154" w:hanging="228"/>
      </w:pPr>
    </w:lvl>
    <w:lvl w:ilvl="8">
      <w:numFmt w:val="bullet"/>
      <w:lvlText w:val="•"/>
      <w:lvlJc w:val="left"/>
      <w:pPr>
        <w:ind w:left="9165" w:hanging="228"/>
      </w:pPr>
    </w:lvl>
  </w:abstractNum>
  <w:abstractNum w:abstractNumId="11" w15:restartNumberingAfterBreak="0">
    <w:nsid w:val="41076CBA"/>
    <w:multiLevelType w:val="multilevel"/>
    <w:tmpl w:val="E9FE75E4"/>
    <w:lvl w:ilvl="0">
      <w:start w:val="1"/>
      <w:numFmt w:val="upperRoman"/>
      <w:lvlText w:val="%1"/>
      <w:lvlJc w:val="left"/>
      <w:pPr>
        <w:ind w:left="984" w:hanging="135"/>
      </w:pPr>
      <w:rPr>
        <w:rFonts w:ascii="Arial MT" w:eastAsia="Arial MT" w:hAnsi="Arial MT" w:cs="Arial MT"/>
        <w:sz w:val="24"/>
        <w:szCs w:val="24"/>
      </w:rPr>
    </w:lvl>
    <w:lvl w:ilvl="1">
      <w:start w:val="2"/>
      <w:numFmt w:val="upperRoman"/>
      <w:lvlText w:val="%2"/>
      <w:lvlJc w:val="left"/>
      <w:pPr>
        <w:ind w:left="1759" w:hanging="201"/>
      </w:pPr>
      <w:rPr>
        <w:rFonts w:ascii="Arial MT" w:eastAsia="Arial MT" w:hAnsi="Arial MT" w:cs="Arial MT"/>
        <w:sz w:val="24"/>
        <w:szCs w:val="24"/>
      </w:rPr>
    </w:lvl>
    <w:lvl w:ilvl="2">
      <w:numFmt w:val="bullet"/>
      <w:lvlText w:val="•"/>
      <w:lvlJc w:val="left"/>
      <w:pPr>
        <w:ind w:left="2807" w:hanging="202"/>
      </w:pPr>
    </w:lvl>
    <w:lvl w:ilvl="3">
      <w:numFmt w:val="bullet"/>
      <w:lvlText w:val="•"/>
      <w:lvlJc w:val="left"/>
      <w:pPr>
        <w:ind w:left="3854" w:hanging="202"/>
      </w:pPr>
    </w:lvl>
    <w:lvl w:ilvl="4">
      <w:numFmt w:val="bullet"/>
      <w:lvlText w:val="•"/>
      <w:lvlJc w:val="left"/>
      <w:pPr>
        <w:ind w:left="4902" w:hanging="202"/>
      </w:pPr>
    </w:lvl>
    <w:lvl w:ilvl="5">
      <w:numFmt w:val="bullet"/>
      <w:lvlText w:val="•"/>
      <w:lvlJc w:val="left"/>
      <w:pPr>
        <w:ind w:left="5949" w:hanging="202"/>
      </w:pPr>
    </w:lvl>
    <w:lvl w:ilvl="6">
      <w:numFmt w:val="bullet"/>
      <w:lvlText w:val="•"/>
      <w:lvlJc w:val="left"/>
      <w:pPr>
        <w:ind w:left="6996" w:hanging="202"/>
      </w:pPr>
    </w:lvl>
    <w:lvl w:ilvl="7">
      <w:numFmt w:val="bullet"/>
      <w:lvlText w:val="•"/>
      <w:lvlJc w:val="left"/>
      <w:pPr>
        <w:ind w:left="8044" w:hanging="202"/>
      </w:pPr>
    </w:lvl>
    <w:lvl w:ilvl="8">
      <w:numFmt w:val="bullet"/>
      <w:lvlText w:val="•"/>
      <w:lvlJc w:val="left"/>
      <w:pPr>
        <w:ind w:left="9091" w:hanging="202"/>
      </w:pPr>
    </w:lvl>
  </w:abstractNum>
  <w:abstractNum w:abstractNumId="12" w15:restartNumberingAfterBreak="0">
    <w:nsid w:val="44936F62"/>
    <w:multiLevelType w:val="multilevel"/>
    <w:tmpl w:val="9EE08936"/>
    <w:lvl w:ilvl="0">
      <w:start w:val="1"/>
      <w:numFmt w:val="upperRoman"/>
      <w:lvlText w:val="%1"/>
      <w:lvlJc w:val="left"/>
      <w:pPr>
        <w:ind w:left="849" w:hanging="212"/>
      </w:pPr>
      <w:rPr>
        <w:rFonts w:ascii="Arial MT" w:eastAsia="Arial MT" w:hAnsi="Arial MT" w:cs="Arial MT"/>
        <w:sz w:val="24"/>
        <w:szCs w:val="24"/>
      </w:rPr>
    </w:lvl>
    <w:lvl w:ilvl="1">
      <w:numFmt w:val="bullet"/>
      <w:lvlText w:val="•"/>
      <w:lvlJc w:val="left"/>
      <w:pPr>
        <w:ind w:left="1874" w:hanging="211"/>
      </w:pPr>
    </w:lvl>
    <w:lvl w:ilvl="2">
      <w:numFmt w:val="bullet"/>
      <w:lvlText w:val="•"/>
      <w:lvlJc w:val="left"/>
      <w:pPr>
        <w:ind w:left="2909" w:hanging="212"/>
      </w:pPr>
    </w:lvl>
    <w:lvl w:ilvl="3">
      <w:numFmt w:val="bullet"/>
      <w:lvlText w:val="•"/>
      <w:lvlJc w:val="left"/>
      <w:pPr>
        <w:ind w:left="3943" w:hanging="212"/>
      </w:pPr>
    </w:lvl>
    <w:lvl w:ilvl="4">
      <w:numFmt w:val="bullet"/>
      <w:lvlText w:val="•"/>
      <w:lvlJc w:val="left"/>
      <w:pPr>
        <w:ind w:left="4978" w:hanging="212"/>
      </w:pPr>
    </w:lvl>
    <w:lvl w:ilvl="5">
      <w:numFmt w:val="bullet"/>
      <w:lvlText w:val="•"/>
      <w:lvlJc w:val="left"/>
      <w:pPr>
        <w:ind w:left="6013" w:hanging="212"/>
      </w:pPr>
    </w:lvl>
    <w:lvl w:ilvl="6">
      <w:numFmt w:val="bullet"/>
      <w:lvlText w:val="•"/>
      <w:lvlJc w:val="left"/>
      <w:pPr>
        <w:ind w:left="7047" w:hanging="212"/>
      </w:pPr>
    </w:lvl>
    <w:lvl w:ilvl="7">
      <w:numFmt w:val="bullet"/>
      <w:lvlText w:val="•"/>
      <w:lvlJc w:val="left"/>
      <w:pPr>
        <w:ind w:left="8082" w:hanging="212"/>
      </w:pPr>
    </w:lvl>
    <w:lvl w:ilvl="8">
      <w:numFmt w:val="bullet"/>
      <w:lvlText w:val="•"/>
      <w:lvlJc w:val="left"/>
      <w:pPr>
        <w:ind w:left="9117" w:hanging="212"/>
      </w:pPr>
    </w:lvl>
  </w:abstractNum>
  <w:abstractNum w:abstractNumId="13" w15:restartNumberingAfterBreak="0">
    <w:nsid w:val="613745C6"/>
    <w:multiLevelType w:val="multilevel"/>
    <w:tmpl w:val="16A895E6"/>
    <w:lvl w:ilvl="0">
      <w:start w:val="1"/>
      <w:numFmt w:val="upperRoman"/>
      <w:lvlText w:val="%1"/>
      <w:lvlJc w:val="left"/>
      <w:pPr>
        <w:ind w:left="984" w:hanging="135"/>
      </w:pPr>
      <w:rPr>
        <w:rFonts w:ascii="Arial MT" w:eastAsia="Arial MT" w:hAnsi="Arial MT" w:cs="Arial MT"/>
        <w:sz w:val="24"/>
        <w:szCs w:val="24"/>
      </w:rPr>
    </w:lvl>
    <w:lvl w:ilvl="1">
      <w:numFmt w:val="bullet"/>
      <w:lvlText w:val="•"/>
      <w:lvlJc w:val="left"/>
      <w:pPr>
        <w:ind w:left="2000" w:hanging="135"/>
      </w:pPr>
    </w:lvl>
    <w:lvl w:ilvl="2">
      <w:numFmt w:val="bullet"/>
      <w:lvlText w:val="•"/>
      <w:lvlJc w:val="left"/>
      <w:pPr>
        <w:ind w:left="3021" w:hanging="135"/>
      </w:pPr>
    </w:lvl>
    <w:lvl w:ilvl="3">
      <w:numFmt w:val="bullet"/>
      <w:lvlText w:val="•"/>
      <w:lvlJc w:val="left"/>
      <w:pPr>
        <w:ind w:left="4041" w:hanging="135"/>
      </w:pPr>
    </w:lvl>
    <w:lvl w:ilvl="4">
      <w:numFmt w:val="bullet"/>
      <w:lvlText w:val="•"/>
      <w:lvlJc w:val="left"/>
      <w:pPr>
        <w:ind w:left="5062" w:hanging="135"/>
      </w:pPr>
    </w:lvl>
    <w:lvl w:ilvl="5">
      <w:numFmt w:val="bullet"/>
      <w:lvlText w:val="•"/>
      <w:lvlJc w:val="left"/>
      <w:pPr>
        <w:ind w:left="6083" w:hanging="135"/>
      </w:pPr>
    </w:lvl>
    <w:lvl w:ilvl="6">
      <w:numFmt w:val="bullet"/>
      <w:lvlText w:val="•"/>
      <w:lvlJc w:val="left"/>
      <w:pPr>
        <w:ind w:left="7103" w:hanging="135"/>
      </w:pPr>
    </w:lvl>
    <w:lvl w:ilvl="7">
      <w:numFmt w:val="bullet"/>
      <w:lvlText w:val="•"/>
      <w:lvlJc w:val="left"/>
      <w:pPr>
        <w:ind w:left="8124" w:hanging="135"/>
      </w:pPr>
    </w:lvl>
    <w:lvl w:ilvl="8">
      <w:numFmt w:val="bullet"/>
      <w:lvlText w:val="•"/>
      <w:lvlJc w:val="left"/>
      <w:pPr>
        <w:ind w:left="9145" w:hanging="135"/>
      </w:pPr>
    </w:lvl>
  </w:abstractNum>
  <w:abstractNum w:abstractNumId="14" w15:restartNumberingAfterBreak="0">
    <w:nsid w:val="6D00770B"/>
    <w:multiLevelType w:val="multilevel"/>
    <w:tmpl w:val="7A0A4A7E"/>
    <w:lvl w:ilvl="0">
      <w:start w:val="1"/>
      <w:numFmt w:val="upperRoman"/>
      <w:lvlText w:val="%1"/>
      <w:lvlJc w:val="left"/>
      <w:pPr>
        <w:ind w:left="4839" w:hanging="160"/>
      </w:pPr>
      <w:rPr>
        <w:rFonts w:ascii="Arial MT" w:eastAsia="Arial MT" w:hAnsi="Arial MT" w:cs="Arial MT"/>
        <w:sz w:val="24"/>
        <w:szCs w:val="24"/>
      </w:rPr>
    </w:lvl>
    <w:lvl w:ilvl="1">
      <w:numFmt w:val="bullet"/>
      <w:lvlText w:val="•"/>
      <w:lvlJc w:val="left"/>
      <w:pPr>
        <w:ind w:left="1874" w:hanging="161"/>
      </w:pPr>
    </w:lvl>
    <w:lvl w:ilvl="2">
      <w:numFmt w:val="bullet"/>
      <w:lvlText w:val="•"/>
      <w:lvlJc w:val="left"/>
      <w:pPr>
        <w:ind w:left="2909" w:hanging="161"/>
      </w:pPr>
    </w:lvl>
    <w:lvl w:ilvl="3">
      <w:numFmt w:val="bullet"/>
      <w:lvlText w:val="•"/>
      <w:lvlJc w:val="left"/>
      <w:pPr>
        <w:ind w:left="3943" w:hanging="161"/>
      </w:pPr>
    </w:lvl>
    <w:lvl w:ilvl="4">
      <w:numFmt w:val="bullet"/>
      <w:lvlText w:val="•"/>
      <w:lvlJc w:val="left"/>
      <w:pPr>
        <w:ind w:left="4978" w:hanging="161"/>
      </w:pPr>
    </w:lvl>
    <w:lvl w:ilvl="5">
      <w:numFmt w:val="bullet"/>
      <w:lvlText w:val="•"/>
      <w:lvlJc w:val="left"/>
      <w:pPr>
        <w:ind w:left="6013" w:hanging="161"/>
      </w:pPr>
    </w:lvl>
    <w:lvl w:ilvl="6">
      <w:numFmt w:val="bullet"/>
      <w:lvlText w:val="•"/>
      <w:lvlJc w:val="left"/>
      <w:pPr>
        <w:ind w:left="7047" w:hanging="161"/>
      </w:pPr>
    </w:lvl>
    <w:lvl w:ilvl="7">
      <w:numFmt w:val="bullet"/>
      <w:lvlText w:val="•"/>
      <w:lvlJc w:val="left"/>
      <w:pPr>
        <w:ind w:left="8082" w:hanging="161"/>
      </w:pPr>
    </w:lvl>
    <w:lvl w:ilvl="8">
      <w:numFmt w:val="bullet"/>
      <w:lvlText w:val="•"/>
      <w:lvlJc w:val="left"/>
      <w:pPr>
        <w:ind w:left="9117" w:hanging="161"/>
      </w:pPr>
    </w:lvl>
  </w:abstractNum>
  <w:abstractNum w:abstractNumId="15" w15:restartNumberingAfterBreak="0">
    <w:nsid w:val="71AC29CA"/>
    <w:multiLevelType w:val="multilevel"/>
    <w:tmpl w:val="CA12CC90"/>
    <w:lvl w:ilvl="0">
      <w:start w:val="1"/>
      <w:numFmt w:val="upperRoman"/>
      <w:lvlText w:val="%1"/>
      <w:lvlJc w:val="left"/>
      <w:pPr>
        <w:ind w:left="976" w:hanging="135"/>
      </w:pPr>
      <w:rPr>
        <w:rFonts w:ascii="Arial MT" w:eastAsia="Arial MT" w:hAnsi="Arial MT" w:cs="Arial MT"/>
        <w:sz w:val="24"/>
        <w:szCs w:val="24"/>
      </w:rPr>
    </w:lvl>
    <w:lvl w:ilvl="1">
      <w:numFmt w:val="bullet"/>
      <w:lvlText w:val="•"/>
      <w:lvlJc w:val="left"/>
      <w:pPr>
        <w:ind w:left="2000" w:hanging="135"/>
      </w:pPr>
    </w:lvl>
    <w:lvl w:ilvl="2">
      <w:numFmt w:val="bullet"/>
      <w:lvlText w:val="•"/>
      <w:lvlJc w:val="left"/>
      <w:pPr>
        <w:ind w:left="3021" w:hanging="135"/>
      </w:pPr>
    </w:lvl>
    <w:lvl w:ilvl="3">
      <w:numFmt w:val="bullet"/>
      <w:lvlText w:val="•"/>
      <w:lvlJc w:val="left"/>
      <w:pPr>
        <w:ind w:left="4041" w:hanging="135"/>
      </w:pPr>
    </w:lvl>
    <w:lvl w:ilvl="4">
      <w:numFmt w:val="bullet"/>
      <w:lvlText w:val="•"/>
      <w:lvlJc w:val="left"/>
      <w:pPr>
        <w:ind w:left="5062" w:hanging="135"/>
      </w:pPr>
    </w:lvl>
    <w:lvl w:ilvl="5">
      <w:numFmt w:val="bullet"/>
      <w:lvlText w:val="•"/>
      <w:lvlJc w:val="left"/>
      <w:pPr>
        <w:ind w:left="6083" w:hanging="135"/>
      </w:pPr>
    </w:lvl>
    <w:lvl w:ilvl="6">
      <w:numFmt w:val="bullet"/>
      <w:lvlText w:val="•"/>
      <w:lvlJc w:val="left"/>
      <w:pPr>
        <w:ind w:left="7103" w:hanging="135"/>
      </w:pPr>
    </w:lvl>
    <w:lvl w:ilvl="7">
      <w:numFmt w:val="bullet"/>
      <w:lvlText w:val="•"/>
      <w:lvlJc w:val="left"/>
      <w:pPr>
        <w:ind w:left="8124" w:hanging="135"/>
      </w:pPr>
    </w:lvl>
    <w:lvl w:ilvl="8">
      <w:numFmt w:val="bullet"/>
      <w:lvlText w:val="•"/>
      <w:lvlJc w:val="left"/>
      <w:pPr>
        <w:ind w:left="9145" w:hanging="135"/>
      </w:pPr>
    </w:lvl>
  </w:abstractNum>
  <w:num w:numId="1">
    <w:abstractNumId w:val="12"/>
  </w:num>
  <w:num w:numId="2">
    <w:abstractNumId w:val="7"/>
  </w:num>
  <w:num w:numId="3">
    <w:abstractNumId w:val="8"/>
  </w:num>
  <w:num w:numId="4">
    <w:abstractNumId w:val="11"/>
  </w:num>
  <w:num w:numId="5">
    <w:abstractNumId w:val="2"/>
  </w:num>
  <w:num w:numId="6">
    <w:abstractNumId w:val="15"/>
  </w:num>
  <w:num w:numId="7">
    <w:abstractNumId w:val="5"/>
  </w:num>
  <w:num w:numId="8">
    <w:abstractNumId w:val="10"/>
  </w:num>
  <w:num w:numId="9">
    <w:abstractNumId w:val="3"/>
  </w:num>
  <w:num w:numId="10">
    <w:abstractNumId w:val="1"/>
  </w:num>
  <w:num w:numId="11">
    <w:abstractNumId w:val="6"/>
  </w:num>
  <w:num w:numId="12">
    <w:abstractNumId w:val="0"/>
  </w:num>
  <w:num w:numId="13">
    <w:abstractNumId w:val="13"/>
  </w:num>
  <w:num w:numId="14">
    <w:abstractNumId w:val="4"/>
  </w:num>
  <w:num w:numId="15">
    <w:abstractNumId w:val="9"/>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9D0"/>
    <w:rsid w:val="00721F98"/>
    <w:rsid w:val="007C59D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21CE3"/>
  <w15:chartTrackingRefBased/>
  <w15:docId w15:val="{6EDA593B-1AD9-4060-BADA-64C7CA5CF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59D0"/>
    <w:pPr>
      <w:spacing w:after="0" w:line="240" w:lineRule="auto"/>
    </w:pPr>
    <w:rPr>
      <w:rFonts w:ascii="Times New Roman" w:eastAsia="Times New Roman" w:hAnsi="Times New Roman" w:cs="Times New Roman"/>
      <w:sz w:val="20"/>
      <w:szCs w:val="20"/>
      <w:lang w:val="pt-PT" w:eastAsia="pt-BR"/>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25487">
      <w:bodyDiv w:val="1"/>
      <w:marLeft w:val="0"/>
      <w:marRight w:val="0"/>
      <w:marTop w:val="0"/>
      <w:marBottom w:val="0"/>
      <w:divBdr>
        <w:top w:val="none" w:sz="0" w:space="0" w:color="auto"/>
        <w:left w:val="none" w:sz="0" w:space="0" w:color="auto"/>
        <w:bottom w:val="none" w:sz="0" w:space="0" w:color="auto"/>
        <w:right w:val="none" w:sz="0" w:space="0" w:color="auto"/>
      </w:divBdr>
    </w:div>
    <w:div w:id="91011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7922</Words>
  <Characters>42784</Characters>
  <Application>Microsoft Office Word</Application>
  <DocSecurity>0</DocSecurity>
  <Lines>356</Lines>
  <Paragraphs>101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ADMINISTRAÇÃO</dc:creator>
  <cp:keywords/>
  <dc:description/>
  <cp:lastModifiedBy>ADMINISTRAÇÃO</cp:lastModifiedBy>
  <cp:revision>1</cp:revision>
  <dcterms:created xsi:type="dcterms:W3CDTF">2022-10-19T12:25:00Z</dcterms:created>
  <dcterms:modified xsi:type="dcterms:W3CDTF">2022-10-19T12:27:00Z</dcterms:modified>
</cp:coreProperties>
</file>