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12424EB5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AC531E">
        <w:rPr>
          <w:rFonts w:ascii="Arial Narrow" w:hAnsi="Arial Narrow"/>
        </w:rPr>
        <w:t>5</w:t>
      </w:r>
      <w:r w:rsidRPr="00F0550B">
        <w:rPr>
          <w:rFonts w:ascii="Arial Narrow" w:hAnsi="Arial Narrow"/>
        </w:rPr>
        <w:t>/202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31882360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ESTABELECE NORMAS PARA A CHAMADA PÚBLICA </w:t>
      </w:r>
      <w:r w:rsidR="00D05ABE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D05ABE">
        <w:rPr>
          <w:rFonts w:ascii="Arial Narrow" w:hAnsi="Arial Narrow"/>
          <w:b/>
          <w:sz w:val="24"/>
          <w:szCs w:val="24"/>
        </w:rPr>
        <w:t>NOS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6AED8E0C" w:rsidR="00B97C75" w:rsidRPr="00F0550B" w:rsidRDefault="00AC531E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VANDERLEI DALBOSCO</w:t>
      </w:r>
      <w:r w:rsidR="000C6EF3"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="000C6EF3" w:rsidRPr="00F0550B">
        <w:rPr>
          <w:rFonts w:ascii="Arial Narrow" w:hAnsi="Arial Narrow"/>
        </w:rPr>
        <w:t xml:space="preserve"> 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tendo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base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Lei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n.º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243/98,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13 de outubro de 1998,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demais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dispositivos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legais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pertinentes à matéria, baixa este Edital para contratação de Professores na Rede Municipal de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Ensino e Creches e demais servidores para órgãos do Município, em caráter temporário de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excepcional interesse público,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com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inscrições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até 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data de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F411E1">
        <w:rPr>
          <w:rFonts w:ascii="Arial Narrow" w:hAnsi="Arial Narrow"/>
          <w:b/>
        </w:rPr>
        <w:t>02</w:t>
      </w:r>
      <w:r w:rsidR="000C6EF3" w:rsidRPr="00F0550B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agosto</w:t>
      </w:r>
      <w:r w:rsidR="00175DA6">
        <w:rPr>
          <w:rFonts w:ascii="Arial Narrow" w:hAnsi="Arial Narrow"/>
          <w:b/>
        </w:rPr>
        <w:t xml:space="preserve"> </w:t>
      </w:r>
      <w:r w:rsidR="000C6EF3" w:rsidRPr="00F0550B">
        <w:rPr>
          <w:rFonts w:ascii="Arial Narrow" w:hAnsi="Arial Narrow"/>
          <w:b/>
        </w:rPr>
        <w:t>de 202</w:t>
      </w:r>
      <w:r w:rsidR="00175DA6">
        <w:rPr>
          <w:rFonts w:ascii="Arial Narrow" w:hAnsi="Arial Narrow"/>
          <w:b/>
        </w:rPr>
        <w:t>2</w:t>
      </w:r>
      <w:r w:rsidR="000C6EF3" w:rsidRPr="00F0550B">
        <w:rPr>
          <w:rFonts w:ascii="Arial Narrow" w:hAnsi="Arial Narrow"/>
          <w:b/>
        </w:rPr>
        <w:t xml:space="preserve">,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contratação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conforme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a necessidade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 conveniência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do interesse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público,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14:paraId="275FF6BB" w14:textId="35DCCAC6" w:rsidR="00B97C75" w:rsidRPr="00F0550B" w:rsidRDefault="00C22397" w:rsidP="00AC531E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na rede municipal de ensino e de creches para provimento de vagas no âmbito da Secretaria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 da Educação durante o ano letivo e de demais cargos no âmbito da Administração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AC531E">
        <w:rPr>
          <w:rFonts w:ascii="Arial Narrow" w:hAnsi="Arial Narrow"/>
        </w:rPr>
        <w:t>Pública</w:t>
      </w:r>
      <w:r w:rsidR="000C6EF3" w:rsidRPr="00F0550B">
        <w:rPr>
          <w:rFonts w:ascii="Arial Narrow" w:hAnsi="Arial Narrow"/>
        </w:rPr>
        <w:t>,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cabendo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garantir a continuidade da prestação desses serviços essenciais à população, torna público os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 xml:space="preserve">procedimentos para a </w:t>
      </w:r>
      <w:r w:rsidR="000C6EF3" w:rsidRPr="00F0550B">
        <w:rPr>
          <w:rFonts w:ascii="Arial Narrow" w:hAnsi="Arial Narrow"/>
          <w:b/>
        </w:rPr>
        <w:t xml:space="preserve">CHAMADA PÚBLICA </w:t>
      </w:r>
      <w:r w:rsidR="00D05ABE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</w:rPr>
        <w:t xml:space="preserve"> servidores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para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quadro geral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Município.</w:t>
      </w:r>
    </w:p>
    <w:p w14:paraId="278921AD" w14:textId="5DBFED28" w:rsidR="00C22397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26FA12A4" w14:textId="6E545BBB" w:rsidR="00D05ABE" w:rsidRDefault="00D05ABE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35500F8E" w14:textId="77777777" w:rsidR="00D05ABE" w:rsidRPr="00F0550B" w:rsidRDefault="00D05ABE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lastRenderedPageBreak/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0241039D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D05ABE">
        <w:rPr>
          <w:rFonts w:ascii="Arial Narrow" w:hAnsi="Arial Narrow"/>
          <w:shd w:val="clear" w:color="auto" w:fill="FFFFFF"/>
        </w:rPr>
        <w:t xml:space="preserve">ate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75AB1671" w14:textId="10956027" w:rsidR="00E0639E" w:rsidRDefault="00E0639E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</w:t>
      </w:r>
      <w:r w:rsidR="00021CB8">
        <w:rPr>
          <w:rFonts w:ascii="Arial Narrow" w:hAnsi="Arial Narrow"/>
          <w:b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AC531E">
        <w:rPr>
          <w:rFonts w:ascii="Arial Narrow" w:hAnsi="Arial Narrow"/>
          <w:b/>
          <w:sz w:val="24"/>
          <w:szCs w:val="24"/>
        </w:rPr>
        <w:t>EDUCAÇ</w:t>
      </w:r>
      <w:r w:rsidR="004A4AE8">
        <w:rPr>
          <w:rFonts w:ascii="Arial Narrow" w:hAnsi="Arial Narrow"/>
          <w:b/>
          <w:sz w:val="24"/>
          <w:szCs w:val="24"/>
        </w:rPr>
        <w:t>Ã</w:t>
      </w:r>
      <w:r w:rsidR="00AC531E">
        <w:rPr>
          <w:rFonts w:ascii="Arial Narrow" w:hAnsi="Arial Narrow"/>
          <w:b/>
          <w:sz w:val="24"/>
          <w:szCs w:val="24"/>
        </w:rPr>
        <w:t>O</w:t>
      </w:r>
      <w:r w:rsidR="004A4AE8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Normal"/>
        <w:tblW w:w="1078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1721"/>
        <w:gridCol w:w="3119"/>
        <w:gridCol w:w="136"/>
      </w:tblGrid>
      <w:tr w:rsidR="004A4AE8" w:rsidRPr="00F0550B" w14:paraId="3A8797FA" w14:textId="46803860" w:rsidTr="004A4AE8">
        <w:trPr>
          <w:trHeight w:val="1034"/>
        </w:trPr>
        <w:tc>
          <w:tcPr>
            <w:tcW w:w="2268" w:type="dxa"/>
            <w:shd w:val="clear" w:color="auto" w:fill="9BBA58"/>
          </w:tcPr>
          <w:p w14:paraId="6ED98449" w14:textId="77777777" w:rsidR="004A4AE8" w:rsidRPr="00F0550B" w:rsidRDefault="004A4AE8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B4C913" w14:textId="77777777" w:rsidR="004A4AE8" w:rsidRPr="00F0550B" w:rsidRDefault="004A4AE8" w:rsidP="002E700F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1792AEC1" w14:textId="77777777" w:rsidR="004A4AE8" w:rsidRPr="00F0550B" w:rsidRDefault="004A4AE8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46D536" w14:textId="77777777" w:rsidR="004A4AE8" w:rsidRPr="00F0550B" w:rsidRDefault="004A4AE8" w:rsidP="002E700F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456E742D" w14:textId="77777777" w:rsidR="004A4AE8" w:rsidRPr="00F0550B" w:rsidRDefault="004A4AE8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BAA0E" w14:textId="77777777" w:rsidR="004A4AE8" w:rsidRPr="00F0550B" w:rsidRDefault="004A4AE8" w:rsidP="002E700F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7267AE67" w14:textId="77777777" w:rsidR="004A4AE8" w:rsidRPr="00F0550B" w:rsidRDefault="004A4AE8" w:rsidP="002E700F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0E9AA506" w14:textId="77777777" w:rsidR="004A4AE8" w:rsidRPr="00F0550B" w:rsidRDefault="004A4AE8" w:rsidP="002E700F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1721" w:type="dxa"/>
            <w:shd w:val="clear" w:color="auto" w:fill="9BBA58"/>
          </w:tcPr>
          <w:p w14:paraId="5DB9978B" w14:textId="77777777" w:rsidR="004A4AE8" w:rsidRPr="00F0550B" w:rsidRDefault="004A4AE8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F78A76" w14:textId="484D352C" w:rsidR="004A4AE8" w:rsidRPr="00F0550B" w:rsidRDefault="004A4AE8" w:rsidP="002E700F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Turno</w:t>
            </w:r>
          </w:p>
        </w:tc>
        <w:tc>
          <w:tcPr>
            <w:tcW w:w="3255" w:type="dxa"/>
            <w:gridSpan w:val="2"/>
            <w:shd w:val="clear" w:color="auto" w:fill="9BBA58"/>
          </w:tcPr>
          <w:p w14:paraId="3FFF9A2F" w14:textId="25A50588" w:rsidR="004A4AE8" w:rsidRPr="00F0550B" w:rsidRDefault="004A4AE8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</w:p>
        </w:tc>
      </w:tr>
      <w:tr w:rsidR="004A4AE8" w:rsidRPr="00F0550B" w14:paraId="6952A08C" w14:textId="4BCAD8B6" w:rsidTr="004A4AE8">
        <w:trPr>
          <w:gridAfter w:val="1"/>
          <w:wAfter w:w="136" w:type="dxa"/>
          <w:trHeight w:val="1034"/>
        </w:trPr>
        <w:tc>
          <w:tcPr>
            <w:tcW w:w="2268" w:type="dxa"/>
          </w:tcPr>
          <w:p w14:paraId="4B85BC25" w14:textId="1D621901" w:rsidR="004A4AE8" w:rsidRPr="00267384" w:rsidRDefault="004A4AE8" w:rsidP="004A4AE8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</w:rPr>
              <w:t>Professor formado em Pedagogia</w:t>
            </w:r>
          </w:p>
        </w:tc>
        <w:tc>
          <w:tcPr>
            <w:tcW w:w="850" w:type="dxa"/>
          </w:tcPr>
          <w:p w14:paraId="648FA24B" w14:textId="73702D53" w:rsidR="004A4AE8" w:rsidRPr="00267384" w:rsidRDefault="004A4AE8" w:rsidP="004A4AE8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384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755202B1" w14:textId="7B9B6195" w:rsidR="004A4AE8" w:rsidRPr="00267384" w:rsidRDefault="004A4AE8" w:rsidP="00F411E1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E67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411E1">
              <w:rPr>
                <w:rFonts w:ascii="Arial Narrow" w:hAnsi="Arial Narrow"/>
                <w:sz w:val="24"/>
                <w:szCs w:val="24"/>
              </w:rPr>
              <w:t>2.210,81</w:t>
            </w:r>
          </w:p>
        </w:tc>
        <w:tc>
          <w:tcPr>
            <w:tcW w:w="1135" w:type="dxa"/>
          </w:tcPr>
          <w:p w14:paraId="663E2C45" w14:textId="0040E38A" w:rsidR="004A4AE8" w:rsidRPr="00267384" w:rsidRDefault="004A4AE8" w:rsidP="004A4AE8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F411E1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Pr="00267384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1721" w:type="dxa"/>
          </w:tcPr>
          <w:p w14:paraId="7A354986" w14:textId="7A67887E" w:rsidR="004A4AE8" w:rsidRDefault="004A4AE8" w:rsidP="004A4AE8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Vespertino </w:t>
            </w:r>
          </w:p>
        </w:tc>
        <w:tc>
          <w:tcPr>
            <w:tcW w:w="3119" w:type="dxa"/>
          </w:tcPr>
          <w:p w14:paraId="3FE89D93" w14:textId="50ECFF5C" w:rsidR="004A4AE8" w:rsidRPr="00F411E1" w:rsidRDefault="004A4AE8" w:rsidP="004A4AE8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11E1">
              <w:rPr>
                <w:rFonts w:ascii="Arial Narrow" w:hAnsi="Arial Narrow"/>
                <w:sz w:val="24"/>
                <w:szCs w:val="24"/>
              </w:rPr>
              <w:t>Habilitação em pedagogia</w:t>
            </w:r>
          </w:p>
        </w:tc>
      </w:tr>
      <w:tr w:rsidR="00F411E1" w:rsidRPr="00F0550B" w14:paraId="47979033" w14:textId="59F1F9FA" w:rsidTr="004A4AE8">
        <w:trPr>
          <w:gridAfter w:val="1"/>
          <w:wAfter w:w="136" w:type="dxa"/>
          <w:trHeight w:val="1034"/>
        </w:trPr>
        <w:tc>
          <w:tcPr>
            <w:tcW w:w="2268" w:type="dxa"/>
          </w:tcPr>
          <w:p w14:paraId="5D1E0BCD" w14:textId="576603D1" w:rsidR="00F411E1" w:rsidRDefault="00F411E1" w:rsidP="00F411E1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</w:rPr>
              <w:t>Professor não habilitado – formação mínima ensino médio</w:t>
            </w:r>
          </w:p>
        </w:tc>
        <w:tc>
          <w:tcPr>
            <w:tcW w:w="850" w:type="dxa"/>
          </w:tcPr>
          <w:p w14:paraId="64B7A64A" w14:textId="3C87E8A8" w:rsidR="00F411E1" w:rsidRPr="00267384" w:rsidRDefault="00F411E1" w:rsidP="00F411E1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74735785" w14:textId="20AF5510" w:rsidR="00F411E1" w:rsidRPr="00707E67" w:rsidRDefault="00F411E1" w:rsidP="00F411E1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R$ 1.922,86</w:t>
            </w:r>
          </w:p>
        </w:tc>
        <w:tc>
          <w:tcPr>
            <w:tcW w:w="1135" w:type="dxa"/>
          </w:tcPr>
          <w:p w14:paraId="07F18613" w14:textId="21259916" w:rsidR="00F411E1" w:rsidRDefault="00F411E1" w:rsidP="00F411E1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</w:t>
            </w:r>
            <w:r w:rsidRPr="00267384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1721" w:type="dxa"/>
          </w:tcPr>
          <w:p w14:paraId="57B14B03" w14:textId="3A6EA21B" w:rsidR="00F411E1" w:rsidRDefault="00F411E1" w:rsidP="00F411E1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Vespertino </w:t>
            </w:r>
          </w:p>
        </w:tc>
        <w:tc>
          <w:tcPr>
            <w:tcW w:w="3119" w:type="dxa"/>
          </w:tcPr>
          <w:p w14:paraId="330FC30A" w14:textId="177A8B1A" w:rsidR="00F411E1" w:rsidRPr="00F411E1" w:rsidRDefault="00F411E1" w:rsidP="00F411E1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11E1">
              <w:rPr>
                <w:rFonts w:ascii="Arial Narrow" w:hAnsi="Arial Narrow"/>
                <w:sz w:val="24"/>
                <w:szCs w:val="24"/>
              </w:rPr>
              <w:t>Ensino médio</w:t>
            </w:r>
          </w:p>
        </w:tc>
      </w:tr>
    </w:tbl>
    <w:p w14:paraId="081857A9" w14:textId="24EF0D09" w:rsidR="00E0639E" w:rsidRDefault="00707E67" w:rsidP="00707E67">
      <w:pPr>
        <w:pStyle w:val="PargrafodaLista"/>
        <w:numPr>
          <w:ilvl w:val="0"/>
          <w:numId w:val="18"/>
        </w:numPr>
        <w:tabs>
          <w:tab w:val="left" w:pos="360"/>
        </w:tabs>
        <w:rPr>
          <w:rFonts w:ascii="Arial Narrow" w:hAnsi="Arial Narrow"/>
          <w:sz w:val="24"/>
          <w:szCs w:val="24"/>
        </w:rPr>
      </w:pPr>
      <w:r w:rsidRPr="00707E67">
        <w:rPr>
          <w:rFonts w:ascii="Arial Narrow" w:hAnsi="Arial Narrow"/>
          <w:sz w:val="24"/>
          <w:szCs w:val="24"/>
        </w:rPr>
        <w:t>Base salarial para 40horas.</w:t>
      </w:r>
    </w:p>
    <w:p w14:paraId="01D3E5F8" w14:textId="77C66023" w:rsidR="004A4AE8" w:rsidRPr="00F411E1" w:rsidRDefault="004A4AE8" w:rsidP="00707E67">
      <w:pPr>
        <w:pStyle w:val="PargrafodaLista"/>
        <w:numPr>
          <w:ilvl w:val="0"/>
          <w:numId w:val="18"/>
        </w:numPr>
        <w:tabs>
          <w:tab w:val="left" w:pos="360"/>
        </w:tabs>
        <w:rPr>
          <w:rFonts w:ascii="Arial Narrow" w:hAnsi="Arial Narrow"/>
          <w:sz w:val="24"/>
          <w:szCs w:val="24"/>
        </w:rPr>
      </w:pPr>
      <w:r w:rsidRPr="004A4AE8">
        <w:rPr>
          <w:b/>
          <w:sz w:val="20"/>
          <w:szCs w:val="20"/>
        </w:rPr>
        <w:t>Atender aluno R</w:t>
      </w:r>
      <w:r>
        <w:rPr>
          <w:b/>
          <w:sz w:val="20"/>
          <w:szCs w:val="20"/>
        </w:rPr>
        <w:t>.</w:t>
      </w:r>
      <w:r w:rsidRPr="004A4AE8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.</w:t>
      </w:r>
      <w:r w:rsidRPr="004A4AE8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>.</w:t>
      </w:r>
      <w:r w:rsidRPr="004A4AE8">
        <w:rPr>
          <w:b/>
          <w:sz w:val="20"/>
          <w:szCs w:val="20"/>
        </w:rPr>
        <w:t xml:space="preserve"> 10 anos de idade. diagnosticado com Síndrome de Autismo e precisa de acompanhamento permanente de um professor na sala de aula e no transporte escolar desde a sua casa na Comunidade Sadi Padilha até a Escola Duque de Caxias, saída ás 12 hs e retorno ás 17 hs pelo mesmo roteiro. O Professor também atenderá também outras demandas de higiene do aluno, pois o mesmo utiliza fraldas</w:t>
      </w:r>
      <w:r>
        <w:rPr>
          <w:b/>
          <w:sz w:val="20"/>
          <w:szCs w:val="20"/>
        </w:rPr>
        <w:t>.</w:t>
      </w:r>
    </w:p>
    <w:p w14:paraId="106319FA" w14:textId="64F1FF7B" w:rsidR="00F411E1" w:rsidRPr="00F411E1" w:rsidRDefault="00F411E1" w:rsidP="00707E67">
      <w:pPr>
        <w:pStyle w:val="PargrafodaLista"/>
        <w:numPr>
          <w:ilvl w:val="0"/>
          <w:numId w:val="18"/>
        </w:numPr>
        <w:tabs>
          <w:tab w:val="left" w:pos="360"/>
        </w:tabs>
        <w:rPr>
          <w:rFonts w:ascii="Arial Narrow" w:hAnsi="Arial Narrow"/>
          <w:sz w:val="24"/>
          <w:szCs w:val="24"/>
        </w:rPr>
      </w:pPr>
      <w:r>
        <w:rPr>
          <w:b/>
          <w:sz w:val="20"/>
          <w:szCs w:val="20"/>
        </w:rPr>
        <w:t xml:space="preserve">O professor deverá deslocar-se diariamente até a casa do aluno, sendo o inicio da jornada de trabalho as 12 horas e termino as 18h, pois precisa acompanhar o aluno da saida de sua residencia até o retorno a sua residencia. </w:t>
      </w:r>
    </w:p>
    <w:p w14:paraId="0DD9FBF0" w14:textId="614D86B6" w:rsidR="00F411E1" w:rsidRPr="00707E67" w:rsidRDefault="00F411E1" w:rsidP="00707E67">
      <w:pPr>
        <w:pStyle w:val="PargrafodaLista"/>
        <w:numPr>
          <w:ilvl w:val="0"/>
          <w:numId w:val="18"/>
        </w:numPr>
        <w:tabs>
          <w:tab w:val="left" w:pos="360"/>
        </w:tabs>
        <w:rPr>
          <w:rFonts w:ascii="Arial Narrow" w:hAnsi="Arial Narrow"/>
          <w:sz w:val="24"/>
          <w:szCs w:val="24"/>
        </w:rPr>
      </w:pPr>
      <w:r>
        <w:rPr>
          <w:b/>
          <w:sz w:val="20"/>
          <w:szCs w:val="20"/>
        </w:rPr>
        <w:t>O aluno reside no Assentamento Sadi Padilha.</w:t>
      </w: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59FAAD6E" w14:textId="77777777" w:rsidR="00F0550B" w:rsidRDefault="00F0550B">
      <w:pPr>
        <w:pStyle w:val="Corpodetexto"/>
        <w:rPr>
          <w:rFonts w:ascii="Arial Narrow" w:hAnsi="Arial Narrow"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5001E24C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F411E1">
        <w:rPr>
          <w:rFonts w:ascii="Arial Narrow" w:hAnsi="Arial Narrow"/>
          <w:b/>
          <w:sz w:val="24"/>
          <w:szCs w:val="24"/>
        </w:rPr>
        <w:t>19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411E1">
        <w:rPr>
          <w:rFonts w:ascii="Arial Narrow" w:hAnsi="Arial Narrow"/>
          <w:b/>
          <w:sz w:val="24"/>
          <w:szCs w:val="24"/>
        </w:rPr>
        <w:t>julho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411E1">
        <w:rPr>
          <w:rFonts w:ascii="Arial Narrow" w:hAnsi="Arial Narrow"/>
          <w:b/>
          <w:sz w:val="24"/>
          <w:szCs w:val="24"/>
        </w:rPr>
        <w:t>02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411E1">
        <w:rPr>
          <w:rFonts w:ascii="Arial Narrow" w:hAnsi="Arial Narrow"/>
          <w:b/>
          <w:sz w:val="24"/>
          <w:szCs w:val="24"/>
        </w:rPr>
        <w:t>agosto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2B6EA8E" w14:textId="77777777" w:rsidR="00E7177C" w:rsidRDefault="00E7177C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</w:p>
    <w:p w14:paraId="59BA48F2" w14:textId="69F18CE4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0991ED23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F411E1">
        <w:rPr>
          <w:rFonts w:ascii="Arial Narrow" w:hAnsi="Arial Narrow"/>
          <w:sz w:val="24"/>
          <w:szCs w:val="24"/>
        </w:rPr>
        <w:t>05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F411E1">
        <w:rPr>
          <w:rFonts w:ascii="Arial Narrow" w:hAnsi="Arial Narrow"/>
          <w:sz w:val="24"/>
          <w:szCs w:val="24"/>
        </w:rPr>
        <w:t>agosto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B70139">
        <w:rPr>
          <w:rFonts w:ascii="Arial Narrow" w:hAnsi="Arial Narrow"/>
          <w:sz w:val="24"/>
          <w:szCs w:val="24"/>
        </w:rPr>
        <w:t>2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CBB2660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C8A5C31" w14:textId="2079F617" w:rsidR="00E0639E" w:rsidRPr="00F0550B" w:rsidRDefault="00F411E1" w:rsidP="00E0639E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Professor</w:t>
      </w: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412E574" w14:textId="77777777" w:rsidR="00E0639E" w:rsidRPr="00F0550B" w:rsidRDefault="00E0639E" w:rsidP="00E0639E">
      <w:pPr>
        <w:pStyle w:val="Corpodetexto"/>
        <w:spacing w:before="4"/>
        <w:rPr>
          <w:rFonts w:ascii="Arial Narrow" w:hAnsi="Arial Narrow"/>
          <w:b/>
        </w:rPr>
      </w:pPr>
    </w:p>
    <w:p w14:paraId="43F98734" w14:textId="0EC7A433" w:rsidR="00E0639E" w:rsidRPr="00F0550B" w:rsidRDefault="00F411E1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Habilitação em pedagogia.</w:t>
      </w:r>
    </w:p>
    <w:p w14:paraId="56C4BD97" w14:textId="299BB8EC" w:rsidR="00E0639E" w:rsidRDefault="00F411E1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Residir mais próximo do aluno;</w:t>
      </w:r>
    </w:p>
    <w:p w14:paraId="561202AF" w14:textId="5F81B7CD" w:rsidR="00F411E1" w:rsidRPr="00F0550B" w:rsidRDefault="00F411E1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Idade;</w:t>
      </w: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745323DF" w14:textId="77777777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585745CF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F411E1">
        <w:rPr>
          <w:rFonts w:ascii="Arial Narrow" w:hAnsi="Arial Narrow"/>
        </w:rPr>
        <w:t>16 de julho</w:t>
      </w:r>
      <w:r w:rsidR="00AB3F25">
        <w:rPr>
          <w:rFonts w:ascii="Arial Narrow" w:hAnsi="Arial Narrow"/>
        </w:rPr>
        <w:t xml:space="preserve"> de 2022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89F2E20" w:rsidR="00F0550B" w:rsidRDefault="00F411E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>
        <w:rPr>
          <w:rFonts w:ascii="Arial Narrow" w:hAnsi="Arial Narrow"/>
        </w:rPr>
        <w:t>Vanderlei Dalbosco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bookmarkStart w:id="0" w:name="_GoBack"/>
      <w:bookmarkEnd w:id="0"/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0F81D881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1E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0F81D881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1E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529818D0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1E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529818D0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1E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59D"/>
    <w:multiLevelType w:val="hybridMultilevel"/>
    <w:tmpl w:val="A8CE9038"/>
    <w:lvl w:ilvl="0" w:tplc="199A675C">
      <w:start w:val="3"/>
      <w:numFmt w:val="bullet"/>
      <w:lvlText w:val=""/>
      <w:lvlJc w:val="left"/>
      <w:pPr>
        <w:ind w:left="831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8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9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1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2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41C8A"/>
    <w:rsid w:val="003D24AC"/>
    <w:rsid w:val="00487052"/>
    <w:rsid w:val="004A4AE8"/>
    <w:rsid w:val="00505076"/>
    <w:rsid w:val="005C7FF1"/>
    <w:rsid w:val="006D336E"/>
    <w:rsid w:val="00707E67"/>
    <w:rsid w:val="007F4E21"/>
    <w:rsid w:val="0083305A"/>
    <w:rsid w:val="00946647"/>
    <w:rsid w:val="00A302EE"/>
    <w:rsid w:val="00A8208E"/>
    <w:rsid w:val="00AA728D"/>
    <w:rsid w:val="00AB3F25"/>
    <w:rsid w:val="00AC0850"/>
    <w:rsid w:val="00AC531E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05ABE"/>
    <w:rsid w:val="00D2296A"/>
    <w:rsid w:val="00D64CAB"/>
    <w:rsid w:val="00D96B31"/>
    <w:rsid w:val="00DB2603"/>
    <w:rsid w:val="00E011C8"/>
    <w:rsid w:val="00E0639E"/>
    <w:rsid w:val="00E32F25"/>
    <w:rsid w:val="00E41C36"/>
    <w:rsid w:val="00E7177C"/>
    <w:rsid w:val="00EC0D26"/>
    <w:rsid w:val="00F0550B"/>
    <w:rsid w:val="00F411E1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4A4AE8"/>
    <w:pPr>
      <w:widowControl/>
      <w:autoSpaceDE/>
      <w:autoSpaceDN/>
      <w:jc w:val="center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2</cp:revision>
  <cp:lastPrinted>2022-05-03T20:07:00Z</cp:lastPrinted>
  <dcterms:created xsi:type="dcterms:W3CDTF">2022-07-19T17:30:00Z</dcterms:created>
  <dcterms:modified xsi:type="dcterms:W3CDTF">2022-07-19T17:30:00Z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