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ESTADO DE SANTA CATARINA</w:t>
      </w:r>
    </w:p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MUNICÍPIO DE PASSOS MAIA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COMISSÃO ESPECIAL ELEITORAL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  <w:szCs w:val="24"/>
        </w:rPr>
      </w:pPr>
    </w:p>
    <w:p w:rsidR="00EF24E2" w:rsidRDefault="00EF24E2" w:rsidP="000E75E5">
      <w:pPr>
        <w:jc w:val="center"/>
        <w:rPr>
          <w:rFonts w:ascii="Arial" w:hAnsi="Arial" w:cs="Arial"/>
          <w:sz w:val="24"/>
          <w:szCs w:val="24"/>
        </w:rPr>
      </w:pPr>
    </w:p>
    <w:p w:rsidR="00EF24E2" w:rsidRPr="00EF24E2" w:rsidRDefault="00EF24E2" w:rsidP="000E75E5">
      <w:pPr>
        <w:jc w:val="center"/>
        <w:rPr>
          <w:rFonts w:ascii="Arial" w:hAnsi="Arial" w:cs="Arial"/>
          <w:sz w:val="24"/>
          <w:szCs w:val="24"/>
        </w:rPr>
      </w:pPr>
    </w:p>
    <w:p w:rsidR="00DF2763" w:rsidRDefault="000E75E5" w:rsidP="000E75E5">
      <w:pPr>
        <w:jc w:val="both"/>
        <w:rPr>
          <w:rFonts w:ascii="Arial" w:hAnsi="Arial" w:cs="Arial"/>
          <w:sz w:val="24"/>
          <w:szCs w:val="24"/>
        </w:rPr>
      </w:pPr>
      <w:r w:rsidRPr="00EF24E2">
        <w:rPr>
          <w:rFonts w:ascii="Arial" w:hAnsi="Arial" w:cs="Arial"/>
          <w:sz w:val="24"/>
          <w:szCs w:val="24"/>
        </w:rPr>
        <w:t xml:space="preserve">ANA CAROLINA KUEBENCK, Presidente da Comissão Especial Eleitoral de Passos Maia /SC, no uso da atribuição, </w:t>
      </w:r>
      <w:r w:rsidR="00EF24E2" w:rsidRPr="00EF24E2">
        <w:rPr>
          <w:rFonts w:ascii="Arial" w:hAnsi="Arial" w:cs="Arial"/>
          <w:sz w:val="24"/>
          <w:szCs w:val="24"/>
        </w:rPr>
        <w:t xml:space="preserve">torna público para conhecimento dos interessados </w:t>
      </w:r>
      <w:r w:rsidR="00B97D8C">
        <w:rPr>
          <w:rFonts w:ascii="Arial" w:hAnsi="Arial" w:cs="Arial"/>
          <w:sz w:val="24"/>
          <w:szCs w:val="24"/>
        </w:rPr>
        <w:t xml:space="preserve">os números dos candidatos do pleito no dia 03 de outubro de 2021, dás 9h ás 17:00h. </w:t>
      </w:r>
    </w:p>
    <w:p w:rsidR="00B97D8C" w:rsidRDefault="00B97D8C" w:rsidP="000E75E5">
      <w:pPr>
        <w:jc w:val="both"/>
        <w:rPr>
          <w:rFonts w:ascii="Arial" w:hAnsi="Arial" w:cs="Arial"/>
          <w:sz w:val="24"/>
          <w:szCs w:val="24"/>
        </w:rPr>
      </w:pPr>
    </w:p>
    <w:p w:rsidR="00B97D8C" w:rsidRPr="00B97D8C" w:rsidRDefault="00B97D8C" w:rsidP="00B97D8C">
      <w:pPr>
        <w:jc w:val="both"/>
        <w:rPr>
          <w:rFonts w:ascii="Arial" w:hAnsi="Arial" w:cs="Arial"/>
          <w:sz w:val="24"/>
          <w:szCs w:val="24"/>
        </w:rPr>
      </w:pPr>
      <w:r w:rsidRPr="00B97D8C">
        <w:rPr>
          <w:rFonts w:ascii="Arial" w:hAnsi="Arial" w:cs="Arial"/>
          <w:sz w:val="24"/>
          <w:szCs w:val="24"/>
        </w:rPr>
        <w:t xml:space="preserve">001 </w:t>
      </w:r>
      <w:r w:rsidRPr="00B97D8C">
        <w:rPr>
          <w:rFonts w:ascii="Arial" w:hAnsi="Arial" w:cs="Arial"/>
          <w:sz w:val="24"/>
          <w:szCs w:val="24"/>
        </w:rPr>
        <w:t>Fabiane Alves Moraes</w:t>
      </w:r>
    </w:p>
    <w:p w:rsidR="00B97D8C" w:rsidRPr="00B97D8C" w:rsidRDefault="00B97D8C" w:rsidP="000E75E5">
      <w:pPr>
        <w:jc w:val="both"/>
        <w:rPr>
          <w:rFonts w:ascii="Arial" w:hAnsi="Arial" w:cs="Arial"/>
          <w:sz w:val="24"/>
          <w:szCs w:val="24"/>
        </w:rPr>
      </w:pPr>
      <w:r w:rsidRPr="00B97D8C">
        <w:rPr>
          <w:rFonts w:ascii="Arial" w:hAnsi="Arial" w:cs="Arial"/>
          <w:sz w:val="24"/>
          <w:szCs w:val="24"/>
        </w:rPr>
        <w:t xml:space="preserve">002 </w:t>
      </w:r>
      <w:r w:rsidRPr="00B97D8C">
        <w:rPr>
          <w:rFonts w:ascii="Arial" w:hAnsi="Arial" w:cs="Arial"/>
          <w:sz w:val="24"/>
          <w:szCs w:val="24"/>
        </w:rPr>
        <w:t>Josiane de Oliveira Nunes</w:t>
      </w:r>
    </w:p>
    <w:p w:rsidR="00B97D8C" w:rsidRPr="00B97D8C" w:rsidRDefault="00B97D8C" w:rsidP="00B97D8C">
      <w:pPr>
        <w:jc w:val="both"/>
        <w:rPr>
          <w:rFonts w:ascii="Arial" w:hAnsi="Arial" w:cs="Arial"/>
          <w:sz w:val="24"/>
          <w:szCs w:val="24"/>
        </w:rPr>
      </w:pPr>
      <w:r w:rsidRPr="00B97D8C">
        <w:rPr>
          <w:rFonts w:ascii="Arial" w:hAnsi="Arial" w:cs="Arial"/>
          <w:sz w:val="24"/>
          <w:szCs w:val="24"/>
        </w:rPr>
        <w:t xml:space="preserve">003 </w:t>
      </w:r>
      <w:r w:rsidRPr="00B97D8C">
        <w:rPr>
          <w:rFonts w:ascii="Arial" w:hAnsi="Arial" w:cs="Arial"/>
          <w:sz w:val="24"/>
          <w:szCs w:val="24"/>
        </w:rPr>
        <w:t xml:space="preserve">Micheli </w:t>
      </w:r>
      <w:proofErr w:type="spellStart"/>
      <w:r w:rsidRPr="00B97D8C">
        <w:rPr>
          <w:rFonts w:ascii="Arial" w:hAnsi="Arial" w:cs="Arial"/>
          <w:sz w:val="24"/>
          <w:szCs w:val="24"/>
        </w:rPr>
        <w:t>Pelizzari</w:t>
      </w:r>
      <w:proofErr w:type="spellEnd"/>
      <w:r w:rsidRPr="00B97D8C">
        <w:rPr>
          <w:rFonts w:ascii="Arial" w:hAnsi="Arial" w:cs="Arial"/>
          <w:sz w:val="24"/>
          <w:szCs w:val="24"/>
        </w:rPr>
        <w:t xml:space="preserve"> do Pilar</w:t>
      </w:r>
    </w:p>
    <w:p w:rsidR="00B97D8C" w:rsidRPr="00B97D8C" w:rsidRDefault="00B97D8C" w:rsidP="000E75E5">
      <w:pPr>
        <w:jc w:val="both"/>
        <w:rPr>
          <w:rFonts w:ascii="Arial" w:hAnsi="Arial" w:cs="Arial"/>
          <w:sz w:val="24"/>
          <w:szCs w:val="24"/>
        </w:rPr>
      </w:pPr>
      <w:r w:rsidRPr="00B97D8C">
        <w:rPr>
          <w:rFonts w:ascii="Arial" w:hAnsi="Arial" w:cs="Arial"/>
          <w:sz w:val="24"/>
          <w:szCs w:val="24"/>
        </w:rPr>
        <w:t xml:space="preserve">004 </w:t>
      </w:r>
      <w:r w:rsidRPr="00B97D8C">
        <w:rPr>
          <w:rFonts w:ascii="Arial" w:hAnsi="Arial" w:cs="Arial"/>
          <w:sz w:val="24"/>
          <w:szCs w:val="24"/>
        </w:rPr>
        <w:t xml:space="preserve">Solange Aparecida </w:t>
      </w:r>
      <w:proofErr w:type="spellStart"/>
      <w:r w:rsidRPr="00B97D8C">
        <w:rPr>
          <w:rFonts w:ascii="Arial" w:hAnsi="Arial" w:cs="Arial"/>
          <w:sz w:val="24"/>
          <w:szCs w:val="24"/>
        </w:rPr>
        <w:t>Paveski</w:t>
      </w:r>
      <w:proofErr w:type="spellEnd"/>
      <w:r w:rsidRPr="00B97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D8C">
        <w:rPr>
          <w:rFonts w:ascii="Arial" w:hAnsi="Arial" w:cs="Arial"/>
          <w:sz w:val="24"/>
          <w:szCs w:val="24"/>
        </w:rPr>
        <w:t>Santin</w:t>
      </w:r>
      <w:proofErr w:type="spellEnd"/>
    </w:p>
    <w:p w:rsidR="00B97D8C" w:rsidRPr="00B97D8C" w:rsidRDefault="00B97D8C" w:rsidP="000E75E5">
      <w:pPr>
        <w:jc w:val="both"/>
        <w:rPr>
          <w:rFonts w:ascii="Arial" w:hAnsi="Arial" w:cs="Arial"/>
          <w:sz w:val="24"/>
          <w:szCs w:val="24"/>
        </w:rPr>
      </w:pPr>
      <w:r w:rsidRPr="00B97D8C">
        <w:rPr>
          <w:rFonts w:ascii="Arial" w:hAnsi="Arial" w:cs="Arial"/>
          <w:sz w:val="24"/>
          <w:szCs w:val="24"/>
        </w:rPr>
        <w:t xml:space="preserve">005 </w:t>
      </w:r>
      <w:proofErr w:type="spellStart"/>
      <w:r w:rsidRPr="00B97D8C">
        <w:rPr>
          <w:rFonts w:ascii="Arial" w:hAnsi="Arial" w:cs="Arial"/>
          <w:sz w:val="24"/>
          <w:szCs w:val="24"/>
        </w:rPr>
        <w:t>Vandrieli</w:t>
      </w:r>
      <w:proofErr w:type="spellEnd"/>
      <w:r w:rsidRPr="00B97D8C">
        <w:rPr>
          <w:rFonts w:ascii="Arial" w:hAnsi="Arial" w:cs="Arial"/>
          <w:sz w:val="24"/>
          <w:szCs w:val="24"/>
        </w:rPr>
        <w:t xml:space="preserve"> Siqueira da Silva</w:t>
      </w:r>
      <w:bookmarkStart w:id="0" w:name="_GoBack"/>
      <w:bookmarkEnd w:id="0"/>
    </w:p>
    <w:p w:rsidR="00B97D8C" w:rsidRPr="00EF24E2" w:rsidRDefault="00B97D8C" w:rsidP="000E75E5">
      <w:pPr>
        <w:jc w:val="both"/>
        <w:rPr>
          <w:rFonts w:ascii="Arial" w:hAnsi="Arial" w:cs="Arial"/>
          <w:sz w:val="24"/>
          <w:szCs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Passos Maia</w:t>
      </w:r>
      <w:r w:rsidR="00B97D8C">
        <w:rPr>
          <w:rFonts w:ascii="Arial" w:hAnsi="Arial" w:cs="Arial"/>
          <w:sz w:val="24"/>
        </w:rPr>
        <w:t>, 0</w:t>
      </w:r>
      <w:r>
        <w:rPr>
          <w:rFonts w:ascii="Arial" w:hAnsi="Arial" w:cs="Arial"/>
          <w:sz w:val="24"/>
        </w:rPr>
        <w:t xml:space="preserve">1 de </w:t>
      </w:r>
      <w:r w:rsidR="00B97D8C">
        <w:rPr>
          <w:rFonts w:ascii="Arial" w:hAnsi="Arial" w:cs="Arial"/>
          <w:sz w:val="24"/>
        </w:rPr>
        <w:t>setembro</w:t>
      </w:r>
      <w:r>
        <w:rPr>
          <w:rFonts w:ascii="Arial" w:hAnsi="Arial" w:cs="Arial"/>
          <w:sz w:val="24"/>
        </w:rPr>
        <w:t xml:space="preserve"> de 2021.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Carolina </w:t>
      </w:r>
      <w:proofErr w:type="spellStart"/>
      <w:r>
        <w:rPr>
          <w:rFonts w:ascii="Arial" w:hAnsi="Arial" w:cs="Arial"/>
          <w:sz w:val="24"/>
        </w:rPr>
        <w:t>Kubeneck</w:t>
      </w:r>
      <w:proofErr w:type="spellEnd"/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CEE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Pr="000E75E5" w:rsidRDefault="000E75E5" w:rsidP="000E75E5">
      <w:pPr>
        <w:jc w:val="both"/>
        <w:rPr>
          <w:rFonts w:ascii="Arial" w:hAnsi="Arial" w:cs="Arial"/>
          <w:sz w:val="24"/>
        </w:rPr>
      </w:pPr>
    </w:p>
    <w:sectPr w:rsidR="000E75E5" w:rsidRPr="000E7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5"/>
    <w:rsid w:val="000E75E5"/>
    <w:rsid w:val="001F3D8C"/>
    <w:rsid w:val="00B97D8C"/>
    <w:rsid w:val="00DF2763"/>
    <w:rsid w:val="00EF24E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B6E"/>
  <w15:docId w15:val="{E1452F80-3F33-4A43-A71B-A538B56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2021-09-03T17:55:00Z</dcterms:created>
  <dcterms:modified xsi:type="dcterms:W3CDTF">2021-09-03T17:55:00Z</dcterms:modified>
</cp:coreProperties>
</file>