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75" w:rsidRPr="00F0550B" w:rsidRDefault="00B97C75">
      <w:pPr>
        <w:pStyle w:val="Corpodetexto"/>
        <w:rPr>
          <w:rFonts w:ascii="Arial Narrow" w:hAnsi="Arial Narrow"/>
        </w:rPr>
      </w:pPr>
      <w:bookmarkStart w:id="0" w:name="_GoBack"/>
    </w:p>
    <w:p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001</w:t>
      </w:r>
      <w:r w:rsidRPr="00F0550B">
        <w:rPr>
          <w:rFonts w:ascii="Arial Narrow" w:hAnsi="Arial Narrow"/>
        </w:rPr>
        <w:t>/2021</w:t>
      </w:r>
      <w:r w:rsidRPr="00F0550B">
        <w:rPr>
          <w:rFonts w:ascii="Arial Narrow" w:hAnsi="Arial Narrow"/>
          <w:spacing w:val="-1"/>
        </w:rPr>
        <w:t xml:space="preserve"> 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ESTABELECE NORMAS PARA A CHAMADA PÚBLICA DE PROFESSORES E 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NA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ENSINO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ORGÃOS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pertinentes à matéria, baixa este Edital para contratação de Professores na Rede Municipal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Ensino e Creches e demais servidores para órgãos 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  <w:b/>
        </w:rPr>
        <w:t xml:space="preserve">02 de maio de 2021,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Pr="00F0550B">
        <w:rPr>
          <w:rFonts w:ascii="Arial Narrow" w:hAnsi="Arial Narrow"/>
        </w:rPr>
        <w:t>a impossibilidade de realização de concurso publico, conforme previsão na lei complementar 173/2020</w:t>
      </w: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grande extensão territorial do municipio que demanda de manutenção de estradas para dar condição de trafegabilidade; </w:t>
      </w: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="00C22397" w:rsidRPr="00F0550B">
        <w:rPr>
          <w:rFonts w:ascii="Arial Narrow" w:hAnsi="Arial Narrow"/>
        </w:rPr>
        <w:t>a necessidade de profissionais para as secretarias de infraestrutura e agricultura, que tenham experiencia na operação de equipamentos;</w:t>
      </w:r>
    </w:p>
    <w:p w:rsidR="00B97C75" w:rsidRPr="00F0550B" w:rsidRDefault="00C22397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a consequente necessidade temporária de excepcional interesse público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na rede municipal de ensino e de creches para provimento de vagas no âmbito da Secretaria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Municipal da Educação durante o ano letivo e de demais cargos no âmbito da Administração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Pública;</w:t>
      </w:r>
    </w:p>
    <w:p w:rsidR="00B97C75" w:rsidRPr="00F0550B" w:rsidRDefault="000C6EF3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  <w:b/>
          <w:spacing w:val="1"/>
        </w:rPr>
        <w:t xml:space="preserve"> </w:t>
      </w:r>
      <w:r w:rsidRPr="00F0550B">
        <w:rPr>
          <w:rFonts w:ascii="Arial Narrow" w:hAnsi="Arial Narrow"/>
        </w:rPr>
        <w:t>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educação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é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um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direito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constitucional,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cabendo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Município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garantir a continuidade da prestação desses serviços essenciais à população, torna público 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procedimentos para a </w:t>
      </w:r>
      <w:r w:rsidRPr="00F0550B">
        <w:rPr>
          <w:rFonts w:ascii="Arial Narrow" w:hAnsi="Arial Narrow"/>
          <w:b/>
        </w:rPr>
        <w:t xml:space="preserve">CHAMADA PÚBLICA </w:t>
      </w:r>
      <w:r w:rsidRPr="00F0550B">
        <w:rPr>
          <w:rFonts w:ascii="Arial Narrow" w:hAnsi="Arial Narrow"/>
        </w:rPr>
        <w:t>de professores, destinados ao provimento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vagas temporárias para o ano letivo de 2021 na rede municipal de ensino e demais servidores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para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quadro geral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Município.</w:t>
      </w:r>
    </w:p>
    <w:p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lastRenderedPageBreak/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de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:rsidR="00B97C75" w:rsidRPr="00F0550B" w:rsidRDefault="00E011C8" w:rsidP="00E011C8">
      <w:pPr>
        <w:pStyle w:val="PargrafodaLista"/>
        <w:numPr>
          <w:ilvl w:val="0"/>
          <w:numId w:val="9"/>
        </w:numPr>
        <w:tabs>
          <w:tab w:val="left" w:pos="381"/>
        </w:tabs>
        <w:spacing w:before="1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- </w:t>
      </w:r>
      <w:r w:rsidR="00EC0D26" w:rsidRPr="00F0550B">
        <w:rPr>
          <w:rFonts w:ascii="Arial Narrow" w:hAnsi="Arial Narrow"/>
          <w:b/>
          <w:sz w:val="24"/>
          <w:szCs w:val="24"/>
        </w:rPr>
        <w:t>EDUCAÇÃO</w:t>
      </w:r>
    </w:p>
    <w:p w:rsidR="00B97C75" w:rsidRPr="00F0550B" w:rsidRDefault="00E011C8" w:rsidP="00E011C8">
      <w:pPr>
        <w:pStyle w:val="Ttulo1"/>
        <w:numPr>
          <w:ilvl w:val="1"/>
          <w:numId w:val="9"/>
        </w:numPr>
        <w:tabs>
          <w:tab w:val="left" w:pos="515"/>
        </w:tabs>
        <w:spacing w:before="136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- </w:t>
      </w:r>
      <w:r w:rsidR="000C6EF3" w:rsidRPr="00F0550B">
        <w:rPr>
          <w:rFonts w:ascii="Arial Narrow" w:hAnsi="Arial Narrow"/>
        </w:rPr>
        <w:t>PROFESSORES</w:t>
      </w:r>
    </w:p>
    <w:p w:rsidR="00B97C75" w:rsidRPr="00F0550B" w:rsidRDefault="00B97C75">
      <w:pPr>
        <w:pStyle w:val="Corpodetexto"/>
        <w:spacing w:before="4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631"/>
        <w:gridCol w:w="1491"/>
        <w:gridCol w:w="1064"/>
        <w:gridCol w:w="992"/>
        <w:gridCol w:w="2694"/>
      </w:tblGrid>
      <w:tr w:rsidR="00E011C8" w:rsidRPr="00F0550B">
        <w:trPr>
          <w:trHeight w:val="925"/>
        </w:trPr>
        <w:tc>
          <w:tcPr>
            <w:tcW w:w="1558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"/>
              <w:ind w:left="486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631" w:type="dxa"/>
            <w:shd w:val="clear" w:color="auto" w:fill="9BBA58"/>
          </w:tcPr>
          <w:p w:rsidR="00B97C75" w:rsidRPr="00F0550B" w:rsidRDefault="000C6EF3">
            <w:pPr>
              <w:pStyle w:val="TableParagraph"/>
              <w:spacing w:before="112"/>
              <w:ind w:left="325" w:hanging="173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Remuneração</w:t>
            </w:r>
            <w:r w:rsidRPr="00F0550B">
              <w:rPr>
                <w:rFonts w:ascii="Arial Narrow" w:hAnsi="Arial Narrow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inicial não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491" w:type="dxa"/>
            <w:shd w:val="clear" w:color="auto" w:fill="9BBA58"/>
          </w:tcPr>
          <w:p w:rsidR="00B97C75" w:rsidRPr="00F0550B" w:rsidRDefault="000C6EF3">
            <w:pPr>
              <w:pStyle w:val="TableParagraph"/>
              <w:spacing w:before="112"/>
              <w:ind w:left="151" w:right="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</w:t>
            </w:r>
            <w:r w:rsidRPr="00F0550B">
              <w:rPr>
                <w:rFonts w:ascii="Arial Narrow" w:hAnsi="Arial Narrow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o inicial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064" w:type="dxa"/>
            <w:shd w:val="clear" w:color="auto" w:fill="9BBA58"/>
          </w:tcPr>
          <w:p w:rsidR="00B97C75" w:rsidRPr="00F0550B" w:rsidRDefault="000C6EF3">
            <w:pPr>
              <w:pStyle w:val="TableParagraph"/>
              <w:spacing w:before="112"/>
              <w:ind w:left="125" w:right="128" w:firstLin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semanal</w:t>
            </w:r>
          </w:p>
        </w:tc>
        <w:tc>
          <w:tcPr>
            <w:tcW w:w="992" w:type="dxa"/>
            <w:shd w:val="clear" w:color="auto" w:fill="9BBA58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74" w:right="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2694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"/>
              <w:ind w:left="795" w:right="583" w:hanging="204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Requisitos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53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>
        <w:trPr>
          <w:trHeight w:val="1610"/>
        </w:trPr>
        <w:tc>
          <w:tcPr>
            <w:tcW w:w="1558" w:type="dxa"/>
          </w:tcPr>
          <w:p w:rsidR="00B97C75" w:rsidRPr="00F0550B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 w:rsidP="00EC0D26">
            <w:pPr>
              <w:pStyle w:val="TableParagraph"/>
              <w:ind w:left="191" w:right="1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Professor de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="00EC0D26" w:rsidRPr="00F0550B">
              <w:rPr>
                <w:rFonts w:ascii="Arial Narrow" w:hAnsi="Arial Narrow"/>
                <w:sz w:val="24"/>
                <w:szCs w:val="24"/>
              </w:rPr>
              <w:t>Series iniciais</w:t>
            </w:r>
          </w:p>
        </w:tc>
        <w:tc>
          <w:tcPr>
            <w:tcW w:w="1631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82"/>
              <w:ind w:left="248" w:right="2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</w:t>
            </w:r>
            <w:r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bCs/>
                <w:sz w:val="24"/>
                <w:szCs w:val="24"/>
              </w:rPr>
              <w:t>2.886,24</w:t>
            </w:r>
          </w:p>
        </w:tc>
        <w:tc>
          <w:tcPr>
            <w:tcW w:w="1491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82"/>
              <w:ind w:left="149" w:right="14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</w:t>
            </w:r>
            <w:r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bCs/>
                <w:sz w:val="24"/>
                <w:szCs w:val="24"/>
              </w:rPr>
              <w:t>3.333,60</w:t>
            </w:r>
          </w:p>
        </w:tc>
        <w:tc>
          <w:tcPr>
            <w:tcW w:w="1064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82"/>
              <w:ind w:left="137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82"/>
              <w:ind w:left="174" w:right="1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:rsidR="00EC0D26" w:rsidRPr="00F0550B" w:rsidRDefault="00EC0D26" w:rsidP="00EC0D26">
            <w:pPr>
              <w:pStyle w:val="PargrafodaLista"/>
              <w:tabs>
                <w:tab w:val="left" w:pos="284"/>
                <w:tab w:val="left" w:pos="709"/>
              </w:tabs>
              <w:adjustRightInd w:val="0"/>
              <w:spacing w:line="276" w:lineRule="auto"/>
              <w:ind w:left="-9" w:firstLine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Graduação em pedagogia com licenciatura nos anos iniciais.</w:t>
            </w:r>
          </w:p>
          <w:p w:rsidR="00B97C75" w:rsidRPr="00F0550B" w:rsidRDefault="00B97C75">
            <w:pPr>
              <w:pStyle w:val="TableParagraph"/>
              <w:spacing w:line="230" w:lineRule="exact"/>
              <w:ind w:left="116" w:right="12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11C8" w:rsidRPr="00F0550B">
        <w:trPr>
          <w:trHeight w:val="1610"/>
        </w:trPr>
        <w:tc>
          <w:tcPr>
            <w:tcW w:w="1558" w:type="dxa"/>
          </w:tcPr>
          <w:p w:rsidR="00B97C75" w:rsidRPr="00F0550B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E011C8">
            <w:pPr>
              <w:pStyle w:val="TableParagraph"/>
              <w:ind w:left="191" w:right="1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Professor de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Series iniciais</w:t>
            </w:r>
          </w:p>
        </w:tc>
        <w:tc>
          <w:tcPr>
            <w:tcW w:w="1631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248" w:right="2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</w:t>
            </w:r>
            <w:r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bCs/>
                <w:sz w:val="24"/>
                <w:szCs w:val="24"/>
              </w:rPr>
              <w:t>1.443,12</w:t>
            </w:r>
          </w:p>
        </w:tc>
        <w:tc>
          <w:tcPr>
            <w:tcW w:w="1491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49" w:right="14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</w:t>
            </w:r>
            <w:r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bCs/>
                <w:sz w:val="24"/>
                <w:szCs w:val="24"/>
              </w:rPr>
              <w:t>1.666,80</w:t>
            </w:r>
          </w:p>
        </w:tc>
        <w:tc>
          <w:tcPr>
            <w:tcW w:w="1064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80"/>
              <w:ind w:left="137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20</w:t>
            </w:r>
            <w:r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80"/>
              <w:ind w:left="174" w:right="1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:rsidR="00B97C75" w:rsidRPr="00F0550B" w:rsidRDefault="00E011C8">
            <w:pPr>
              <w:pStyle w:val="TableParagraph"/>
              <w:ind w:left="191" w:right="191"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ursando</w:t>
            </w:r>
            <w:r w:rsidR="000C6EF3"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licenciatura</w:t>
            </w:r>
            <w:r w:rsidR="000C6EF3"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na</w:t>
            </w:r>
          </w:p>
          <w:p w:rsidR="00B97C75" w:rsidRPr="00F0550B" w:rsidRDefault="000C6EF3">
            <w:pPr>
              <w:pStyle w:val="TableParagraph"/>
              <w:spacing w:line="213" w:lineRule="exact"/>
              <w:ind w:left="116"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área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 xml:space="preserve">ou </w:t>
            </w:r>
          </w:p>
          <w:p w:rsidR="00E011C8" w:rsidRPr="00F0550B" w:rsidRDefault="00E011C8">
            <w:pPr>
              <w:pStyle w:val="TableParagraph"/>
              <w:spacing w:line="213" w:lineRule="exact"/>
              <w:ind w:left="116"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 médio completo.</w:t>
            </w:r>
          </w:p>
        </w:tc>
      </w:tr>
    </w:tbl>
    <w:p w:rsidR="00B97C75" w:rsidRPr="00F0550B" w:rsidRDefault="00B97C75">
      <w:pPr>
        <w:pStyle w:val="Corpodetexto"/>
        <w:spacing w:before="3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6"/>
        <w:rPr>
          <w:rFonts w:ascii="Arial Narrow" w:hAnsi="Arial Narrow"/>
          <w:b/>
        </w:rPr>
      </w:pPr>
    </w:p>
    <w:p w:rsidR="00B97C75" w:rsidRPr="00F0550B" w:rsidRDefault="00F0550B" w:rsidP="00F0550B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="000C6EF3" w:rsidRPr="00F0550B">
        <w:rPr>
          <w:rFonts w:ascii="Arial Narrow" w:hAnsi="Arial Narrow"/>
          <w:b/>
          <w:sz w:val="24"/>
          <w:szCs w:val="24"/>
        </w:rPr>
        <w:t>CARGOS</w:t>
      </w:r>
      <w:r w:rsidR="000C6EF3"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ADMINISTRAÇÃO</w:t>
      </w:r>
    </w:p>
    <w:p w:rsidR="00B97C75" w:rsidRPr="00F0550B" w:rsidRDefault="00B97C75">
      <w:pPr>
        <w:pStyle w:val="Corpodetexto"/>
        <w:spacing w:before="4" w:after="1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011C8" w:rsidRPr="00F0550B">
        <w:trPr>
          <w:trHeight w:val="1034"/>
        </w:trPr>
        <w:tc>
          <w:tcPr>
            <w:tcW w:w="2268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:rsidR="00B97C75" w:rsidRPr="00F0550B" w:rsidRDefault="000C6EF3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:rsidR="00B97C75" w:rsidRPr="00F0550B" w:rsidRDefault="000C6EF3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>
        <w:trPr>
          <w:trHeight w:val="2414"/>
        </w:trPr>
        <w:tc>
          <w:tcPr>
            <w:tcW w:w="2268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Operador</w:t>
            </w:r>
            <w:r w:rsidRPr="00F0550B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Máquinas</w:t>
            </w:r>
            <w:r w:rsidRPr="00F0550B">
              <w:rPr>
                <w:rFonts w:ascii="Arial Narrow" w:hAnsi="Arial Narrow"/>
                <w:spacing w:val="-5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Pesadas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 xml:space="preserve"> (motoniveladora)</w:t>
            </w:r>
          </w:p>
        </w:tc>
        <w:tc>
          <w:tcPr>
            <w:tcW w:w="850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E011C8" w:rsidP="00F0550B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F0550B" w:rsidRPr="00F0550B">
              <w:rPr>
                <w:rFonts w:ascii="Arial Narrow" w:hAnsi="Arial Narrow"/>
                <w:sz w:val="24"/>
                <w:szCs w:val="24"/>
              </w:rPr>
              <w:t>1.527,23</w:t>
            </w:r>
          </w:p>
        </w:tc>
        <w:tc>
          <w:tcPr>
            <w:tcW w:w="1135" w:type="dxa"/>
          </w:tcPr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xperiência comprovada para a</w:t>
            </w:r>
            <w:r w:rsidR="000C6EF3"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atividade;</w:t>
            </w:r>
          </w:p>
          <w:p w:rsidR="00E011C8" w:rsidRPr="00F0550B" w:rsidRDefault="00E011C8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 operação de motoniveladora;</w:t>
            </w:r>
          </w:p>
          <w:p w:rsidR="00B97C75" w:rsidRPr="00F0550B" w:rsidRDefault="00E011C8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B97C75" w:rsidRPr="00F0550B" w:rsidRDefault="000C6EF3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B97C75" w:rsidRPr="00F0550B" w:rsidRDefault="000C6EF3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E011C8" w:rsidRPr="00F0550B">
        <w:trPr>
          <w:trHeight w:val="1036"/>
        </w:trPr>
        <w:tc>
          <w:tcPr>
            <w:tcW w:w="2268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Operador</w:t>
            </w:r>
            <w:r w:rsidRPr="00F0550B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Máquinas</w:t>
            </w:r>
            <w:r w:rsidRPr="00F0550B">
              <w:rPr>
                <w:rFonts w:ascii="Arial Narrow" w:hAnsi="Arial Narrow"/>
                <w:spacing w:val="-5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Pesadas (Retroescavadeira)</w:t>
            </w:r>
          </w:p>
        </w:tc>
        <w:tc>
          <w:tcPr>
            <w:tcW w:w="850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F0550B" w:rsidRPr="00F0550B">
              <w:rPr>
                <w:rFonts w:ascii="Arial Narrow" w:hAnsi="Arial Narrow"/>
                <w:sz w:val="24"/>
                <w:szCs w:val="24"/>
              </w:rPr>
              <w:t>1.527,23</w:t>
            </w:r>
          </w:p>
        </w:tc>
        <w:tc>
          <w:tcPr>
            <w:tcW w:w="1135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 operação de retroescavadeira;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E011C8" w:rsidRPr="00F0550B" w:rsidRDefault="00E011C8" w:rsidP="000C1715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E011C8" w:rsidRPr="00F0550B" w:rsidRDefault="00E011C8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E011C8" w:rsidRPr="00F0550B">
        <w:trPr>
          <w:trHeight w:val="1034"/>
        </w:trPr>
        <w:tc>
          <w:tcPr>
            <w:tcW w:w="2268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Operador</w:t>
            </w:r>
            <w:r w:rsidRPr="00F0550B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Máquinas</w:t>
            </w:r>
            <w:r w:rsidRPr="00F0550B">
              <w:rPr>
                <w:rFonts w:ascii="Arial Narrow" w:hAnsi="Arial Narrow"/>
                <w:spacing w:val="-5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Pesadas (Escavadeira Hidraulica)</w:t>
            </w:r>
          </w:p>
        </w:tc>
        <w:tc>
          <w:tcPr>
            <w:tcW w:w="850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F0550B" w:rsidRPr="00F0550B">
              <w:rPr>
                <w:rFonts w:ascii="Arial Narrow" w:hAnsi="Arial Narrow"/>
                <w:sz w:val="24"/>
                <w:szCs w:val="24"/>
              </w:rPr>
              <w:t>1.527,23</w:t>
            </w:r>
          </w:p>
        </w:tc>
        <w:tc>
          <w:tcPr>
            <w:tcW w:w="1135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 Operação de Escavadeira Hidraulica;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E011C8" w:rsidRPr="00F0550B" w:rsidRDefault="00E011C8" w:rsidP="000C1715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E011C8" w:rsidRPr="00F0550B" w:rsidRDefault="00E011C8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E011C8" w:rsidRPr="00F0550B">
        <w:trPr>
          <w:trHeight w:val="345"/>
        </w:trPr>
        <w:tc>
          <w:tcPr>
            <w:tcW w:w="2268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Operador</w:t>
            </w:r>
            <w:r w:rsidRPr="00F0550B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Máquinas</w:t>
            </w:r>
            <w:r w:rsidRPr="00F0550B">
              <w:rPr>
                <w:rFonts w:ascii="Arial Narrow" w:hAnsi="Arial Narrow"/>
                <w:spacing w:val="-5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(trator de Pneu)</w:t>
            </w:r>
          </w:p>
        </w:tc>
        <w:tc>
          <w:tcPr>
            <w:tcW w:w="850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F0550B" w:rsidRPr="00F0550B">
              <w:rPr>
                <w:rFonts w:ascii="Arial Narrow" w:hAnsi="Arial Narrow"/>
                <w:sz w:val="24"/>
                <w:szCs w:val="24"/>
              </w:rPr>
              <w:t>1.527,23</w:t>
            </w:r>
          </w:p>
        </w:tc>
        <w:tc>
          <w:tcPr>
            <w:tcW w:w="1135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 Operação de Trator de Pneu;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E011C8" w:rsidRPr="00F0550B" w:rsidRDefault="00E011C8" w:rsidP="000C1715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E011C8" w:rsidRPr="00F0550B" w:rsidRDefault="00E011C8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</w:tbl>
    <w:p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:rsidR="00B97C75" w:rsidRDefault="00B97C75">
      <w:pPr>
        <w:pStyle w:val="Corpodetexto"/>
        <w:rPr>
          <w:rFonts w:ascii="Arial Narrow" w:hAnsi="Arial Narrow"/>
        </w:rPr>
      </w:pPr>
    </w:p>
    <w:p w:rsidR="00F0550B" w:rsidRDefault="00F0550B">
      <w:pPr>
        <w:pStyle w:val="Corpodetexto"/>
        <w:rPr>
          <w:rFonts w:ascii="Arial Narrow" w:hAnsi="Arial Narrow"/>
        </w:rPr>
      </w:pPr>
    </w:p>
    <w:p w:rsidR="00F0550B" w:rsidRPr="00F0550B" w:rsidRDefault="00F0550B">
      <w:pPr>
        <w:pStyle w:val="Corpodetexto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lastRenderedPageBreak/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F0550B">
        <w:rPr>
          <w:rFonts w:ascii="Arial Narrow" w:hAnsi="Arial Narrow"/>
          <w:b/>
          <w:sz w:val="24"/>
          <w:szCs w:val="24"/>
        </w:rPr>
        <w:t>22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6D336E" w:rsidRPr="00F0550B">
        <w:rPr>
          <w:rFonts w:ascii="Arial Narrow" w:hAnsi="Arial Narrow"/>
          <w:b/>
          <w:sz w:val="24"/>
          <w:szCs w:val="24"/>
        </w:rPr>
        <w:t>abril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2021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0550B">
        <w:rPr>
          <w:rFonts w:ascii="Arial Narrow" w:hAnsi="Arial Narrow"/>
          <w:b/>
          <w:sz w:val="24"/>
          <w:szCs w:val="24"/>
        </w:rPr>
        <w:t>05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6D336E" w:rsidRPr="00F0550B">
        <w:rPr>
          <w:rFonts w:ascii="Arial Narrow" w:hAnsi="Arial Narrow"/>
          <w:b/>
          <w:sz w:val="24"/>
          <w:szCs w:val="24"/>
        </w:rPr>
        <w:t>maio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2021,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F0550B">
        <w:rPr>
          <w:rFonts w:ascii="Arial Narrow" w:hAnsi="Arial Narrow"/>
          <w:sz w:val="24"/>
          <w:szCs w:val="24"/>
        </w:rPr>
        <w:t>ado será divulgado na data de 11</w:t>
      </w:r>
      <w:r w:rsidR="006D336E" w:rsidRPr="00F0550B">
        <w:rPr>
          <w:rFonts w:ascii="Arial Narrow" w:hAnsi="Arial Narrow"/>
          <w:sz w:val="24"/>
          <w:szCs w:val="24"/>
        </w:rPr>
        <w:t xml:space="preserve"> de maio</w:t>
      </w:r>
      <w:r w:rsidRPr="00F0550B">
        <w:rPr>
          <w:rFonts w:ascii="Arial Narrow" w:hAnsi="Arial Narrow"/>
          <w:sz w:val="24"/>
          <w:szCs w:val="24"/>
        </w:rPr>
        <w:t xml:space="preserve"> de 2021,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:rsidR="00B97C75" w:rsidRPr="00F0550B" w:rsidRDefault="00B97C75">
      <w:pPr>
        <w:rPr>
          <w:rFonts w:ascii="Arial Narrow" w:hAnsi="Arial Narrow"/>
          <w:sz w:val="24"/>
          <w:szCs w:val="24"/>
        </w:rPr>
      </w:pPr>
    </w:p>
    <w:p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lastRenderedPageBreak/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152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Professores:</w:t>
      </w: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 de Pós-graduação na área específica com registro no órgão competente: 0,5 ponto para cada especialização; </w:t>
      </w:r>
    </w:p>
    <w:p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 de Mestrado ou Doutorado na área específica com registro no órgão competente: 1 ponto para cada título; </w:t>
      </w:r>
    </w:p>
    <w:p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Cursos de aperfeiçoamento e atualização, na área específica: 0,5 ponto para cada curso frequentado (presenciais ou não) de no mínimo 40h, realizado a partir de 1º de janeiro de 2017; </w:t>
      </w:r>
    </w:p>
    <w:p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Apuração de tempo de serviço, de no mínimo 6 meses, em atividades de docência no magistério, comprovada através de CTPS, contrato de trabalho ou certidão de tempo de serviço: 0,5 ponto para cada período de 6 meses; </w:t>
      </w:r>
    </w:p>
    <w:p w:rsidR="00B97C75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>Maior idade do candidato.</w:t>
      </w:r>
    </w:p>
    <w:p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:rsidR="00B97C75" w:rsidRPr="00F0550B" w:rsidRDefault="000C6EF3">
      <w:pPr>
        <w:pStyle w:val="Ttulo1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Operador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de Máquinas</w:t>
      </w:r>
      <w:r w:rsidRPr="00F0550B">
        <w:rPr>
          <w:rFonts w:ascii="Arial Narrow" w:hAnsi="Arial Narrow"/>
          <w:spacing w:val="-1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Pesadas: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4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0"/>
          <w:numId w:val="4"/>
        </w:numPr>
        <w:tabs>
          <w:tab w:val="left" w:pos="900"/>
        </w:tabs>
        <w:spacing w:before="92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="00A8208E" w:rsidRPr="00F0550B">
        <w:rPr>
          <w:rFonts w:ascii="Arial Narrow" w:hAnsi="Arial Narrow"/>
          <w:sz w:val="24"/>
          <w:szCs w:val="24"/>
        </w:rPr>
        <w:t xml:space="preserve">experiência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atuação;</w:t>
      </w:r>
    </w:p>
    <w:p w:rsidR="00B97C75" w:rsidRPr="00F0550B" w:rsidRDefault="000C6EF3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lastRenderedPageBreak/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:rsidR="00A302EE" w:rsidRPr="00F0550B" w:rsidRDefault="00A302EE" w:rsidP="00E011C8">
      <w:pPr>
        <w:pStyle w:val="Corpodetexto"/>
        <w:rPr>
          <w:rFonts w:ascii="Arial Narrow" w:hAnsi="Arial Narrow"/>
        </w:rPr>
      </w:pPr>
    </w:p>
    <w:p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:rsidR="00B97C75" w:rsidRPr="00F0550B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F0550B">
        <w:rPr>
          <w:rFonts w:ascii="Arial Narrow" w:hAnsi="Arial Narrow"/>
        </w:rPr>
        <w:t>20</w:t>
      </w:r>
      <w:r w:rsidRPr="00F0550B">
        <w:rPr>
          <w:rFonts w:ascii="Arial Narrow" w:hAnsi="Arial Narrow"/>
        </w:rPr>
        <w:t xml:space="preserve"> de abril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de</w:t>
      </w:r>
      <w:r w:rsidR="000C6EF3" w:rsidRPr="00F0550B">
        <w:rPr>
          <w:rFonts w:ascii="Arial Narrow" w:hAnsi="Arial Narrow"/>
          <w:spacing w:val="-6"/>
        </w:rPr>
        <w:t xml:space="preserve"> </w:t>
      </w:r>
      <w:r w:rsidR="000C6EF3" w:rsidRPr="00F0550B">
        <w:rPr>
          <w:rFonts w:ascii="Arial Narrow" w:hAnsi="Arial Narrow"/>
        </w:rPr>
        <w:t>2021.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bookmarkEnd w:id="0"/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51" w:rsidRDefault="00B30D51">
      <w:r>
        <w:separator/>
      </w:r>
    </w:p>
  </w:endnote>
  <w:endnote w:type="continuationSeparator" w:id="0">
    <w:p w:rsidR="00B30D51" w:rsidRDefault="00B3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12E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12E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51" w:rsidRDefault="00B30D51">
      <w:r>
        <w:separator/>
      </w:r>
    </w:p>
  </w:footnote>
  <w:footnote w:type="continuationSeparator" w:id="0">
    <w:p w:rsidR="00B30D51" w:rsidRDefault="00B3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12E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12E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1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2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3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5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6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7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8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5"/>
    <w:rsid w:val="000C6EF3"/>
    <w:rsid w:val="000F412E"/>
    <w:rsid w:val="00243E29"/>
    <w:rsid w:val="00276341"/>
    <w:rsid w:val="003D24AC"/>
    <w:rsid w:val="00487052"/>
    <w:rsid w:val="006D336E"/>
    <w:rsid w:val="0083305A"/>
    <w:rsid w:val="00A302EE"/>
    <w:rsid w:val="00A8208E"/>
    <w:rsid w:val="00AA728D"/>
    <w:rsid w:val="00AC0850"/>
    <w:rsid w:val="00AF7C2D"/>
    <w:rsid w:val="00B30D51"/>
    <w:rsid w:val="00B97C75"/>
    <w:rsid w:val="00C22397"/>
    <w:rsid w:val="00CC33B1"/>
    <w:rsid w:val="00E011C8"/>
    <w:rsid w:val="00EC0D26"/>
    <w:rsid w:val="00F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2021-04-20T17:34:00Z</dcterms:created>
  <dcterms:modified xsi:type="dcterms:W3CDTF">2021-04-20T17:34:00Z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